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CC3" w:rsidRPr="00182FE3" w:rsidRDefault="00182FE3" w:rsidP="00E02CC3">
      <w:pPr>
        <w:pStyle w:val="Zhlav"/>
        <w:tabs>
          <w:tab w:val="clear" w:pos="4536"/>
          <w:tab w:val="clear" w:pos="9072"/>
          <w:tab w:val="right" w:pos="1080"/>
        </w:tabs>
        <w:ind w:left="851" w:hanging="284"/>
        <w:jc w:val="both"/>
        <w:rPr>
          <w:rFonts w:ascii="Arial" w:hAnsi="Arial" w:cs="Arial"/>
          <w:b/>
          <w:bCs/>
          <w:color w:val="0F243E" w:themeColor="text2" w:themeShade="80"/>
          <w:sz w:val="34"/>
        </w:rPr>
      </w:pPr>
      <w:r>
        <w:rPr>
          <w:noProof/>
        </w:rPr>
        <w:drawing>
          <wp:anchor distT="0" distB="0" distL="114300" distR="114300" simplePos="0" relativeHeight="251661312" behindDoc="1" locked="0" layoutInCell="1" allowOverlap="1" wp14:anchorId="71E88E7C" wp14:editId="01AF20FD">
            <wp:simplePos x="0" y="0"/>
            <wp:positionH relativeFrom="column">
              <wp:posOffset>-43814</wp:posOffset>
            </wp:positionH>
            <wp:positionV relativeFrom="paragraph">
              <wp:posOffset>-22860</wp:posOffset>
            </wp:positionV>
            <wp:extent cx="754680" cy="742950"/>
            <wp:effectExtent l="0" t="0" r="7620" b="0"/>
            <wp:wrapNone/>
            <wp:docPr id="2" name="Obrázek 2" descr="logo ÚŽFG 200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ÚŽFG 2009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638" cy="744878"/>
                    </a:xfrm>
                    <a:prstGeom prst="rect">
                      <a:avLst/>
                    </a:prstGeom>
                    <a:noFill/>
                    <a:ln>
                      <a:noFill/>
                    </a:ln>
                  </pic:spPr>
                </pic:pic>
              </a:graphicData>
            </a:graphic>
          </wp:anchor>
        </w:drawing>
      </w:r>
      <w:r w:rsidR="00E02CC3">
        <w:rPr>
          <w:rFonts w:ascii="Arial Narrow" w:hAnsi="Arial Narrow"/>
          <w:b/>
          <w:bCs/>
          <w:sz w:val="28"/>
        </w:rPr>
        <w:t xml:space="preserve">      </w:t>
      </w:r>
      <w:r w:rsidR="00E02CC3">
        <w:rPr>
          <w:rFonts w:ascii="Arial Narrow" w:hAnsi="Arial Narrow"/>
          <w:b/>
          <w:bCs/>
          <w:sz w:val="28"/>
        </w:rPr>
        <w:tab/>
      </w:r>
      <w:r w:rsidR="00E02CC3" w:rsidRPr="00182FE3">
        <w:rPr>
          <w:rFonts w:ascii="Arial Narrow" w:hAnsi="Arial Narrow"/>
          <w:b/>
          <w:bCs/>
          <w:color w:val="0F243E" w:themeColor="text2" w:themeShade="80"/>
          <w:sz w:val="28"/>
        </w:rPr>
        <w:t xml:space="preserve">      </w:t>
      </w:r>
      <w:r w:rsidR="00E02CC3" w:rsidRPr="00182FE3">
        <w:rPr>
          <w:rFonts w:ascii="Arial" w:hAnsi="Arial" w:cs="Arial"/>
          <w:b/>
          <w:bCs/>
          <w:color w:val="0F243E" w:themeColor="text2" w:themeShade="80"/>
          <w:sz w:val="34"/>
        </w:rPr>
        <w:t>Ústav živočišné fyziologie a genetiky AV ČR, v.</w:t>
      </w:r>
      <w:r w:rsidR="00025A94">
        <w:rPr>
          <w:rFonts w:ascii="Arial" w:hAnsi="Arial" w:cs="Arial"/>
          <w:b/>
          <w:bCs/>
          <w:color w:val="0F243E" w:themeColor="text2" w:themeShade="80"/>
          <w:sz w:val="34"/>
        </w:rPr>
        <w:t xml:space="preserve"> </w:t>
      </w:r>
      <w:r w:rsidR="00E02CC3" w:rsidRPr="00182FE3">
        <w:rPr>
          <w:rFonts w:ascii="Arial" w:hAnsi="Arial" w:cs="Arial"/>
          <w:b/>
          <w:bCs/>
          <w:color w:val="0F243E" w:themeColor="text2" w:themeShade="80"/>
          <w:sz w:val="34"/>
        </w:rPr>
        <w:t>v.</w:t>
      </w:r>
      <w:r w:rsidR="00025A94">
        <w:rPr>
          <w:rFonts w:ascii="Arial" w:hAnsi="Arial" w:cs="Arial"/>
          <w:b/>
          <w:bCs/>
          <w:color w:val="0F243E" w:themeColor="text2" w:themeShade="80"/>
          <w:sz w:val="34"/>
        </w:rPr>
        <w:t xml:space="preserve"> </w:t>
      </w:r>
      <w:r w:rsidR="00E02CC3" w:rsidRPr="00182FE3">
        <w:rPr>
          <w:rFonts w:ascii="Arial" w:hAnsi="Arial" w:cs="Arial"/>
          <w:b/>
          <w:bCs/>
          <w:color w:val="0F243E" w:themeColor="text2" w:themeShade="80"/>
          <w:sz w:val="34"/>
        </w:rPr>
        <w:t>i.</w:t>
      </w:r>
    </w:p>
    <w:p w:rsidR="00E02CC3" w:rsidRPr="00182FE3" w:rsidRDefault="00E02CC3" w:rsidP="00E02CC3">
      <w:pPr>
        <w:pStyle w:val="Zhlav"/>
        <w:tabs>
          <w:tab w:val="clear" w:pos="4536"/>
          <w:tab w:val="clear" w:pos="9072"/>
          <w:tab w:val="right" w:pos="1080"/>
        </w:tabs>
        <w:ind w:left="1260" w:hanging="360"/>
        <w:rPr>
          <w:rFonts w:ascii="Arial Narrow" w:hAnsi="Arial Narrow"/>
          <w:b/>
          <w:bCs/>
          <w:color w:val="0F243E" w:themeColor="text2" w:themeShade="80"/>
          <w:sz w:val="22"/>
        </w:rPr>
      </w:pPr>
      <w:r w:rsidRPr="00182FE3">
        <w:rPr>
          <w:rFonts w:ascii="Arial" w:hAnsi="Arial" w:cs="Arial"/>
          <w:b/>
          <w:bCs/>
          <w:color w:val="0F243E" w:themeColor="text2" w:themeShade="80"/>
          <w:sz w:val="36"/>
        </w:rPr>
        <w:tab/>
      </w:r>
      <w:r w:rsidRPr="00182FE3">
        <w:rPr>
          <w:rFonts w:ascii="Arial" w:hAnsi="Arial" w:cs="Arial"/>
          <w:b/>
          <w:bCs/>
          <w:color w:val="0F243E" w:themeColor="text2" w:themeShade="80"/>
          <w:sz w:val="36"/>
        </w:rPr>
        <w:tab/>
        <w:t xml:space="preserve"> </w:t>
      </w:r>
      <w:r w:rsidRPr="00182FE3">
        <w:rPr>
          <w:rFonts w:ascii="Arial Narrow" w:hAnsi="Arial Narrow" w:cs="Arial"/>
          <w:color w:val="0F243E" w:themeColor="text2" w:themeShade="80"/>
          <w:sz w:val="22"/>
        </w:rPr>
        <w:t>Rumburská 89, 277 21 Liběchov, Česká republika</w:t>
      </w:r>
      <w:r w:rsidRPr="00182FE3">
        <w:rPr>
          <w:rFonts w:ascii="Arial Narrow" w:hAnsi="Arial Narrow"/>
          <w:b/>
          <w:bCs/>
          <w:color w:val="0F243E" w:themeColor="text2" w:themeShade="80"/>
          <w:sz w:val="22"/>
        </w:rPr>
        <w:tab/>
      </w:r>
      <w:r w:rsidRPr="00182FE3">
        <w:rPr>
          <w:rFonts w:ascii="Arial Narrow" w:hAnsi="Arial Narrow"/>
          <w:b/>
          <w:bCs/>
          <w:color w:val="0F243E" w:themeColor="text2" w:themeShade="80"/>
          <w:sz w:val="22"/>
        </w:rPr>
        <w:tab/>
      </w:r>
      <w:r w:rsidRPr="00182FE3">
        <w:rPr>
          <w:rFonts w:ascii="Arial Narrow" w:hAnsi="Arial Narrow"/>
          <w:b/>
          <w:bCs/>
          <w:color w:val="0F243E" w:themeColor="text2" w:themeShade="80"/>
          <w:sz w:val="22"/>
        </w:rPr>
        <w:tab/>
      </w:r>
      <w:r w:rsidRPr="00182FE3">
        <w:rPr>
          <w:rFonts w:ascii="Arial Narrow" w:hAnsi="Arial Narrow"/>
          <w:b/>
          <w:bCs/>
          <w:color w:val="0F243E" w:themeColor="text2" w:themeShade="80"/>
          <w:sz w:val="22"/>
        </w:rPr>
        <w:tab/>
        <w:t xml:space="preserve">  </w:t>
      </w:r>
    </w:p>
    <w:p w:rsidR="00E02CC3" w:rsidRDefault="00E02CC3" w:rsidP="00E02CC3">
      <w:pPr>
        <w:pStyle w:val="Zhlav"/>
        <w:tabs>
          <w:tab w:val="clear" w:pos="4536"/>
          <w:tab w:val="clear" w:pos="9072"/>
          <w:tab w:val="right" w:pos="5580"/>
        </w:tabs>
        <w:ind w:left="1080" w:hanging="552"/>
        <w:rPr>
          <w:rFonts w:ascii="Arial Narrow" w:hAnsi="Arial Narrow"/>
          <w:b/>
          <w:bCs/>
          <w:color w:val="0F243E" w:themeColor="text2" w:themeShade="80"/>
          <w:sz w:val="17"/>
        </w:rPr>
      </w:pPr>
      <w:r w:rsidRPr="00182FE3">
        <w:rPr>
          <w:rFonts w:ascii="Arial Narrow" w:hAnsi="Arial Narrow"/>
          <w:color w:val="0F243E" w:themeColor="text2" w:themeShade="80"/>
          <w:sz w:val="17"/>
        </w:rPr>
        <w:tab/>
        <w:t xml:space="preserve">       </w:t>
      </w:r>
      <w:r w:rsidRPr="00182FE3">
        <w:rPr>
          <w:rFonts w:ascii="Arial Narrow" w:hAnsi="Arial Narrow"/>
          <w:color w:val="0F243E" w:themeColor="text2" w:themeShade="80"/>
          <w:sz w:val="16"/>
          <w:szCs w:val="16"/>
        </w:rPr>
        <w:t xml:space="preserve">IČO: 67985904 DIČ: CZ67985904   </w:t>
      </w:r>
      <w:r w:rsidRPr="00182FE3">
        <w:rPr>
          <w:rFonts w:ascii="Arial Narrow" w:hAnsi="Arial Narrow"/>
          <w:color w:val="0F243E" w:themeColor="text2" w:themeShade="80"/>
          <w:sz w:val="17"/>
        </w:rPr>
        <w:tab/>
      </w:r>
      <w:r w:rsidRPr="00182FE3">
        <w:rPr>
          <w:rFonts w:ascii="Arial Narrow" w:hAnsi="Arial Narrow"/>
          <w:color w:val="0F243E" w:themeColor="text2" w:themeShade="80"/>
          <w:sz w:val="17"/>
        </w:rPr>
        <w:tab/>
        <w:t xml:space="preserve">                                                         tel.: </w:t>
      </w:r>
      <w:r w:rsidRPr="00182FE3">
        <w:rPr>
          <w:rFonts w:ascii="Arial Narrow" w:hAnsi="Arial Narrow"/>
          <w:b/>
          <w:bCs/>
          <w:color w:val="0F243E" w:themeColor="text2" w:themeShade="80"/>
          <w:sz w:val="17"/>
        </w:rPr>
        <w:t>315 639 532</w:t>
      </w:r>
      <w:r w:rsidRPr="00182FE3">
        <w:rPr>
          <w:rFonts w:ascii="Arial Narrow" w:hAnsi="Arial Narrow"/>
          <w:color w:val="0F243E" w:themeColor="text2" w:themeShade="80"/>
          <w:sz w:val="17"/>
        </w:rPr>
        <w:t>; fax:</w:t>
      </w:r>
      <w:r w:rsidRPr="00182FE3">
        <w:rPr>
          <w:rFonts w:ascii="Arial Narrow" w:hAnsi="Arial Narrow"/>
          <w:b/>
          <w:bCs/>
          <w:color w:val="0F243E" w:themeColor="text2" w:themeShade="80"/>
          <w:sz w:val="17"/>
        </w:rPr>
        <w:t xml:space="preserve"> 315 639</w:t>
      </w:r>
      <w:r w:rsidR="006A1742">
        <w:rPr>
          <w:rFonts w:ascii="Arial Narrow" w:hAnsi="Arial Narrow"/>
          <w:b/>
          <w:bCs/>
          <w:color w:val="0F243E" w:themeColor="text2" w:themeShade="80"/>
          <w:sz w:val="17"/>
        </w:rPr>
        <w:t> </w:t>
      </w:r>
      <w:r w:rsidRPr="00182FE3">
        <w:rPr>
          <w:rFonts w:ascii="Arial Narrow" w:hAnsi="Arial Narrow"/>
          <w:b/>
          <w:bCs/>
          <w:color w:val="0F243E" w:themeColor="text2" w:themeShade="80"/>
          <w:sz w:val="17"/>
        </w:rPr>
        <w:t>510</w:t>
      </w:r>
    </w:p>
    <w:p w:rsidR="00E02CC3" w:rsidRPr="006A1742" w:rsidRDefault="006A1742" w:rsidP="006A1742">
      <w:pPr>
        <w:pStyle w:val="Zhlav"/>
        <w:tabs>
          <w:tab w:val="clear" w:pos="4536"/>
          <w:tab w:val="clear" w:pos="9072"/>
          <w:tab w:val="right" w:pos="5580"/>
        </w:tabs>
        <w:ind w:left="1080" w:hanging="552"/>
        <w:rPr>
          <w:rFonts w:ascii="Arial Narrow" w:hAnsi="Arial Narrow"/>
          <w:color w:val="0F243E" w:themeColor="text2" w:themeShade="80"/>
          <w:sz w:val="20"/>
        </w:rPr>
      </w:pPr>
      <w:r>
        <w:rPr>
          <w:rFonts w:ascii="Arial Narrow" w:hAnsi="Arial Narrow"/>
          <w:color w:val="0F243E" w:themeColor="text2" w:themeShade="80"/>
          <w:sz w:val="16"/>
          <w:szCs w:val="16"/>
        </w:rPr>
        <w:t xml:space="preserve">                       </w:t>
      </w:r>
      <w:r w:rsidR="00F11CFD">
        <w:rPr>
          <w:rFonts w:ascii="Arial Narrow" w:hAnsi="Arial Narrow"/>
          <w:color w:val="0F243E" w:themeColor="text2" w:themeShade="80"/>
          <w:sz w:val="16"/>
          <w:szCs w:val="16"/>
        </w:rPr>
        <w:t>ID D</w:t>
      </w:r>
      <w:r>
        <w:rPr>
          <w:rFonts w:ascii="Arial Narrow" w:hAnsi="Arial Narrow"/>
          <w:color w:val="0F243E" w:themeColor="text2" w:themeShade="80"/>
          <w:sz w:val="16"/>
          <w:szCs w:val="16"/>
        </w:rPr>
        <w:t>atové schránky:</w:t>
      </w:r>
      <w:r>
        <w:rPr>
          <w:rFonts w:ascii="Arial Narrow" w:hAnsi="Arial Narrow"/>
          <w:color w:val="0F243E" w:themeColor="text2" w:themeShade="80"/>
          <w:sz w:val="20"/>
        </w:rPr>
        <w:t xml:space="preserve"> dj8p5f                                          </w:t>
      </w:r>
      <w:r w:rsidR="00F11CFD">
        <w:rPr>
          <w:rFonts w:ascii="Arial Narrow" w:hAnsi="Arial Narrow"/>
          <w:color w:val="0F243E" w:themeColor="text2" w:themeShade="80"/>
          <w:sz w:val="20"/>
        </w:rPr>
        <w:t xml:space="preserve">            </w:t>
      </w:r>
      <w:r>
        <w:rPr>
          <w:rFonts w:ascii="Arial Narrow" w:hAnsi="Arial Narrow"/>
          <w:color w:val="0F243E" w:themeColor="text2" w:themeShade="80"/>
          <w:sz w:val="20"/>
        </w:rPr>
        <w:t xml:space="preserve">     </w:t>
      </w:r>
      <w:r w:rsidR="00E02CC3">
        <w:rPr>
          <w:rFonts w:ascii="Arial Narrow" w:hAnsi="Arial Narrow"/>
        </w:rPr>
        <w:tab/>
      </w:r>
      <w:r w:rsidR="00E02CC3" w:rsidRPr="00182FE3">
        <w:rPr>
          <w:rFonts w:ascii="Arial Narrow" w:hAnsi="Arial Narrow"/>
          <w:color w:val="0F243E" w:themeColor="text2" w:themeShade="80"/>
        </w:rPr>
        <w:t xml:space="preserve">      </w:t>
      </w:r>
      <w:r w:rsidR="00E02CC3" w:rsidRPr="00182FE3">
        <w:rPr>
          <w:rFonts w:ascii="Arial Narrow" w:hAnsi="Arial Narrow"/>
          <w:color w:val="0F243E" w:themeColor="text2" w:themeShade="80"/>
          <w:sz w:val="17"/>
        </w:rPr>
        <w:t>E-mail</w:t>
      </w:r>
      <w:r w:rsidR="00E02CC3">
        <w:rPr>
          <w:rFonts w:ascii="Arial Narrow" w:hAnsi="Arial Narrow"/>
          <w:sz w:val="17"/>
        </w:rPr>
        <w:t xml:space="preserve">: </w:t>
      </w:r>
      <w:hyperlink r:id="rId9" w:history="1">
        <w:r w:rsidR="00E02CC3">
          <w:rPr>
            <w:rStyle w:val="Hypertextovodkaz"/>
            <w:rFonts w:ascii="Arial Narrow" w:hAnsi="Arial Narrow"/>
            <w:sz w:val="17"/>
          </w:rPr>
          <w:t>uzfg</w:t>
        </w:r>
        <w:r w:rsidR="00E02CC3" w:rsidRPr="00EC2C40">
          <w:rPr>
            <w:rStyle w:val="Hypertextovodkaz"/>
            <w:rFonts w:ascii="Arial Narrow" w:hAnsi="Arial Narrow"/>
            <w:sz w:val="17"/>
            <w:lang w:val="it-IT"/>
          </w:rPr>
          <w:t>@</w:t>
        </w:r>
        <w:r w:rsidR="00E02CC3">
          <w:rPr>
            <w:rStyle w:val="Hypertextovodkaz"/>
            <w:rFonts w:ascii="Arial Narrow" w:hAnsi="Arial Narrow"/>
            <w:sz w:val="17"/>
          </w:rPr>
          <w:t>iapg.cas.cz</w:t>
        </w:r>
      </w:hyperlink>
      <w:r w:rsidR="00E02CC3">
        <w:rPr>
          <w:rFonts w:ascii="Arial Narrow" w:hAnsi="Arial Narrow"/>
          <w:sz w:val="17"/>
        </w:rPr>
        <w:t xml:space="preserve">; </w:t>
      </w:r>
      <w:r w:rsidR="00E02CC3" w:rsidRPr="00182FE3">
        <w:rPr>
          <w:rFonts w:ascii="Arial Narrow" w:hAnsi="Arial Narrow"/>
          <w:color w:val="0F243E" w:themeColor="text2" w:themeShade="80"/>
          <w:sz w:val="17"/>
        </w:rPr>
        <w:t>URL</w:t>
      </w:r>
      <w:r w:rsidR="00E02CC3">
        <w:rPr>
          <w:rFonts w:ascii="Arial Narrow" w:hAnsi="Arial Narrow"/>
          <w:sz w:val="17"/>
        </w:rPr>
        <w:t xml:space="preserve"> </w:t>
      </w:r>
      <w:hyperlink r:id="rId10" w:history="1">
        <w:r w:rsidR="00E02CC3">
          <w:rPr>
            <w:rStyle w:val="Hypertextovodkaz"/>
            <w:rFonts w:ascii="Arial Narrow" w:hAnsi="Arial Narrow"/>
            <w:sz w:val="17"/>
          </w:rPr>
          <w:t>http://www.iapg.cas.cz</w:t>
        </w:r>
      </w:hyperlink>
      <w:r w:rsidR="00E02CC3">
        <w:rPr>
          <w:rFonts w:ascii="Arial Narrow" w:hAnsi="Arial Narrow"/>
          <w:sz w:val="17"/>
        </w:rPr>
        <w:t xml:space="preserve"> </w:t>
      </w:r>
      <w:r w:rsidR="00E02CC3">
        <w:rPr>
          <w:sz w:val="17"/>
        </w:rPr>
        <w:t xml:space="preserve"> </w:t>
      </w:r>
      <w:r w:rsidR="00E02CC3">
        <w:rPr>
          <w:rFonts w:ascii="Arial Narrow" w:hAnsi="Arial Narrow"/>
        </w:rPr>
        <w:t xml:space="preserve"> </w:t>
      </w:r>
    </w:p>
    <w:p w:rsidR="00E02CC3" w:rsidRDefault="00836236" w:rsidP="00E02CC3">
      <w:pPr>
        <w:pStyle w:val="Zhlav"/>
        <w:tabs>
          <w:tab w:val="clear" w:pos="4536"/>
          <w:tab w:val="center" w:pos="900"/>
        </w:tabs>
        <w:rPr>
          <w:rFonts w:ascii="Arial Narrow" w:hAnsi="Arial Narrow"/>
          <w:b/>
          <w:bCs/>
          <w:sz w:val="28"/>
        </w:rPr>
      </w:pPr>
      <w:r>
        <w:rPr>
          <w:noProof/>
        </w:rPr>
        <mc:AlternateContent>
          <mc:Choice Requires="wps">
            <w:drawing>
              <wp:anchor distT="4294967294" distB="4294967294" distL="114300" distR="114300" simplePos="0" relativeHeight="251660288" behindDoc="0" locked="0" layoutInCell="1" allowOverlap="1" wp14:anchorId="369139CA" wp14:editId="7C62D6D8">
                <wp:simplePos x="0" y="0"/>
                <wp:positionH relativeFrom="column">
                  <wp:posOffset>591185</wp:posOffset>
                </wp:positionH>
                <wp:positionV relativeFrom="paragraph">
                  <wp:posOffset>25399</wp:posOffset>
                </wp:positionV>
                <wp:extent cx="5816600" cy="0"/>
                <wp:effectExtent l="0" t="19050" r="12700" b="19050"/>
                <wp:wrapNone/>
                <wp:docPr id="3"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6600" cy="0"/>
                        </a:xfrm>
                        <a:prstGeom prst="line">
                          <a:avLst/>
                        </a:prstGeom>
                        <a:noFill/>
                        <a:ln w="31750">
                          <a:solidFill>
                            <a:schemeClr val="tx2">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97CFB" id="Přímá spojnice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6.55pt,2pt" to="504.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" strokecolor="#0f243e [1615]" strokeweight="2.5pt"/>
            </w:pict>
          </mc:Fallback>
        </mc:AlternateContent>
      </w:r>
    </w:p>
    <w:p w:rsidR="00507F13" w:rsidRDefault="00507F13" w:rsidP="002D10A4">
      <w:pPr>
        <w:pStyle w:val="Zhlav"/>
        <w:tabs>
          <w:tab w:val="clear" w:pos="4536"/>
          <w:tab w:val="clear" w:pos="9072"/>
        </w:tabs>
        <w:jc w:val="center"/>
        <w:rPr>
          <w:b/>
          <w:bCs/>
          <w:color w:val="003366"/>
          <w:sz w:val="36"/>
        </w:rPr>
      </w:pPr>
    </w:p>
    <w:p w:rsidR="002D10A4" w:rsidRPr="002D10A4" w:rsidRDefault="00DF1691" w:rsidP="002D10A4">
      <w:pPr>
        <w:pStyle w:val="Zhlav"/>
        <w:tabs>
          <w:tab w:val="clear" w:pos="4536"/>
          <w:tab w:val="clear" w:pos="9072"/>
        </w:tabs>
        <w:jc w:val="center"/>
        <w:rPr>
          <w:b/>
          <w:bCs/>
          <w:color w:val="003366"/>
          <w:sz w:val="36"/>
        </w:rPr>
      </w:pPr>
      <w:r>
        <w:rPr>
          <w:b/>
          <w:bCs/>
          <w:color w:val="003366"/>
          <w:sz w:val="36"/>
        </w:rPr>
        <w:t>ZÁPIS ZE</w:t>
      </w:r>
      <w:r w:rsidR="002D10A4" w:rsidRPr="002D10A4">
        <w:rPr>
          <w:b/>
          <w:bCs/>
          <w:color w:val="003366"/>
          <w:sz w:val="36"/>
        </w:rPr>
        <w:t xml:space="preserve"> ZASEDÁNÍ RADY ÚŽFG AV ČR, v. v. i.</w:t>
      </w:r>
    </w:p>
    <w:p w:rsidR="002D10A4" w:rsidRPr="002D10A4" w:rsidRDefault="002D10A4" w:rsidP="002D10A4">
      <w:pPr>
        <w:pStyle w:val="Zhlav"/>
        <w:tabs>
          <w:tab w:val="clear" w:pos="4536"/>
          <w:tab w:val="clear" w:pos="9072"/>
        </w:tabs>
        <w:jc w:val="center"/>
        <w:rPr>
          <w:b/>
          <w:bCs/>
          <w:color w:val="003366"/>
          <w:sz w:val="36"/>
        </w:rPr>
      </w:pPr>
    </w:p>
    <w:p w:rsidR="002D10A4" w:rsidRDefault="00396112" w:rsidP="002D10A4">
      <w:pPr>
        <w:pStyle w:val="Zhlav"/>
        <w:tabs>
          <w:tab w:val="clear" w:pos="4536"/>
          <w:tab w:val="clear" w:pos="9072"/>
        </w:tabs>
        <w:jc w:val="center"/>
        <w:rPr>
          <w:b/>
          <w:bCs/>
          <w:color w:val="003366"/>
          <w:sz w:val="36"/>
        </w:rPr>
      </w:pPr>
      <w:r>
        <w:rPr>
          <w:b/>
          <w:bCs/>
          <w:color w:val="003366"/>
          <w:sz w:val="36"/>
        </w:rPr>
        <w:t>22. 6</w:t>
      </w:r>
      <w:r w:rsidR="00D667F6">
        <w:rPr>
          <w:b/>
          <w:bCs/>
          <w:color w:val="003366"/>
          <w:sz w:val="36"/>
        </w:rPr>
        <w:t>. 2015</w:t>
      </w:r>
      <w:r w:rsidR="00487B9B">
        <w:rPr>
          <w:b/>
          <w:bCs/>
          <w:color w:val="003366"/>
          <w:sz w:val="36"/>
        </w:rPr>
        <w:t xml:space="preserve">, 10:00 hod., </w:t>
      </w:r>
      <w:r w:rsidR="001D3BC2">
        <w:rPr>
          <w:b/>
          <w:bCs/>
          <w:color w:val="003366"/>
          <w:sz w:val="36"/>
        </w:rPr>
        <w:t>Praha - Krč</w:t>
      </w:r>
    </w:p>
    <w:p w:rsidR="00C2296D" w:rsidRDefault="00C2296D" w:rsidP="002D10A4">
      <w:pPr>
        <w:pStyle w:val="Zhlav"/>
        <w:tabs>
          <w:tab w:val="clear" w:pos="4536"/>
          <w:tab w:val="clear" w:pos="9072"/>
        </w:tabs>
        <w:jc w:val="center"/>
        <w:rPr>
          <w:b/>
          <w:bCs/>
          <w:sz w:val="32"/>
        </w:rPr>
      </w:pPr>
    </w:p>
    <w:p w:rsidR="002D10A4" w:rsidRDefault="002D10A4" w:rsidP="002D10A4">
      <w:pPr>
        <w:pStyle w:val="Zhlav"/>
        <w:tabs>
          <w:tab w:val="clear" w:pos="4536"/>
          <w:tab w:val="clear" w:pos="9072"/>
        </w:tabs>
        <w:spacing w:line="360" w:lineRule="auto"/>
        <w:jc w:val="both"/>
        <w:rPr>
          <w:b/>
          <w:bCs/>
        </w:rPr>
      </w:pPr>
    </w:p>
    <w:p w:rsidR="00E1367E" w:rsidRPr="00FA3ECC" w:rsidRDefault="00C2296D" w:rsidP="00FA3ECC">
      <w:pPr>
        <w:pStyle w:val="Zhlav"/>
        <w:tabs>
          <w:tab w:val="clear" w:pos="4536"/>
          <w:tab w:val="clear" w:pos="9072"/>
        </w:tabs>
        <w:spacing w:line="360" w:lineRule="auto"/>
        <w:ind w:left="1416" w:hanging="990"/>
        <w:jc w:val="both"/>
        <w:rPr>
          <w:bCs/>
        </w:rPr>
      </w:pPr>
      <w:r w:rsidRPr="00C2296D">
        <w:rPr>
          <w:b/>
          <w:bCs/>
        </w:rPr>
        <w:t xml:space="preserve">Přítomni: </w:t>
      </w:r>
      <w:r w:rsidRPr="00BC4DDC">
        <w:rPr>
          <w:bCs/>
        </w:rPr>
        <w:t>viz prezenční listina</w:t>
      </w:r>
      <w:r w:rsidRPr="00C2296D">
        <w:rPr>
          <w:b/>
          <w:bCs/>
        </w:rPr>
        <w:t xml:space="preserve"> </w:t>
      </w:r>
      <w:r w:rsidRPr="000A0824">
        <w:rPr>
          <w:bCs/>
        </w:rPr>
        <w:t>(</w:t>
      </w:r>
      <w:r w:rsidRPr="0048066D">
        <w:rPr>
          <w:bCs/>
          <w:i/>
        </w:rPr>
        <w:t xml:space="preserve">příloha </w:t>
      </w:r>
      <w:r w:rsidR="000A0824" w:rsidRPr="0048066D">
        <w:rPr>
          <w:bCs/>
          <w:i/>
        </w:rPr>
        <w:t xml:space="preserve">č. </w:t>
      </w:r>
      <w:r w:rsidRPr="0048066D">
        <w:rPr>
          <w:bCs/>
          <w:i/>
        </w:rPr>
        <w:t>1</w:t>
      </w:r>
      <w:r w:rsidRPr="000A0824">
        <w:rPr>
          <w:bCs/>
        </w:rPr>
        <w:t>)</w:t>
      </w:r>
      <w:r w:rsidR="00FA3ECC">
        <w:rPr>
          <w:b/>
          <w:bCs/>
        </w:rPr>
        <w:t xml:space="preserve"> </w:t>
      </w:r>
      <w:r w:rsidR="00396112">
        <w:rPr>
          <w:bCs/>
        </w:rPr>
        <w:t>– je přítomno</w:t>
      </w:r>
      <w:r w:rsidR="00B4004E">
        <w:rPr>
          <w:bCs/>
        </w:rPr>
        <w:t xml:space="preserve"> </w:t>
      </w:r>
      <w:r w:rsidR="00536F49">
        <w:rPr>
          <w:bCs/>
        </w:rPr>
        <w:t xml:space="preserve">9 </w:t>
      </w:r>
      <w:r w:rsidR="00396112">
        <w:rPr>
          <w:bCs/>
        </w:rPr>
        <w:t xml:space="preserve">členů </w:t>
      </w:r>
      <w:r w:rsidR="00536F49">
        <w:rPr>
          <w:bCs/>
        </w:rPr>
        <w:t>z 11</w:t>
      </w:r>
      <w:r w:rsidR="00FA3ECC">
        <w:rPr>
          <w:bCs/>
        </w:rPr>
        <w:t>, Rada je tedy usnášení</w:t>
      </w:r>
      <w:r w:rsidR="00F62AF2">
        <w:rPr>
          <w:bCs/>
        </w:rPr>
        <w:t xml:space="preserve"> </w:t>
      </w:r>
      <w:r w:rsidR="00FA3ECC">
        <w:rPr>
          <w:bCs/>
        </w:rPr>
        <w:t>schopná</w:t>
      </w:r>
      <w:r w:rsidR="004D6353">
        <w:rPr>
          <w:bCs/>
        </w:rPr>
        <w:t>.</w:t>
      </w:r>
    </w:p>
    <w:p w:rsidR="00C2296D" w:rsidRDefault="00C2296D" w:rsidP="00C2296D">
      <w:pPr>
        <w:pStyle w:val="Zhlav"/>
        <w:tabs>
          <w:tab w:val="clear" w:pos="4536"/>
          <w:tab w:val="clear" w:pos="9072"/>
        </w:tabs>
        <w:spacing w:line="360" w:lineRule="auto"/>
        <w:ind w:left="720"/>
        <w:jc w:val="both"/>
        <w:rPr>
          <w:b/>
          <w:bCs/>
        </w:rPr>
      </w:pPr>
      <w:r w:rsidRPr="00C2296D">
        <w:rPr>
          <w:b/>
          <w:bCs/>
        </w:rPr>
        <w:t xml:space="preserve"> </w:t>
      </w:r>
    </w:p>
    <w:p w:rsidR="00A55D09" w:rsidRDefault="00E1367E" w:rsidP="00A55D09">
      <w:pPr>
        <w:pStyle w:val="Zhlav"/>
        <w:tabs>
          <w:tab w:val="clear" w:pos="4536"/>
          <w:tab w:val="clear" w:pos="9072"/>
        </w:tabs>
        <w:spacing w:line="360" w:lineRule="auto"/>
        <w:ind w:left="360"/>
        <w:jc w:val="both"/>
        <w:rPr>
          <w:bCs/>
          <w:i/>
        </w:rPr>
      </w:pPr>
      <w:r w:rsidRPr="00E1367E">
        <w:rPr>
          <w:bCs/>
        </w:rPr>
        <w:t>Prof. Ráb uvítal všechny přítomné členy Rady</w:t>
      </w:r>
      <w:r w:rsidR="00B4004E">
        <w:rPr>
          <w:bCs/>
        </w:rPr>
        <w:t xml:space="preserve"> </w:t>
      </w:r>
      <w:r w:rsidR="00536F49">
        <w:rPr>
          <w:bCs/>
        </w:rPr>
        <w:t>a zahájil zasedání</w:t>
      </w:r>
      <w:r w:rsidR="00396112">
        <w:rPr>
          <w:bCs/>
        </w:rPr>
        <w:t>.</w:t>
      </w:r>
    </w:p>
    <w:p w:rsidR="00E1367E" w:rsidRPr="00C32D0C" w:rsidRDefault="00E1367E" w:rsidP="00C2296D">
      <w:pPr>
        <w:pStyle w:val="Zhlav"/>
        <w:tabs>
          <w:tab w:val="clear" w:pos="4536"/>
          <w:tab w:val="clear" w:pos="9072"/>
        </w:tabs>
        <w:spacing w:line="360" w:lineRule="auto"/>
        <w:ind w:left="720"/>
        <w:jc w:val="both"/>
        <w:rPr>
          <w:bCs/>
        </w:rPr>
      </w:pPr>
    </w:p>
    <w:p w:rsidR="002D10A4" w:rsidRPr="00C32D0C" w:rsidRDefault="002D10A4" w:rsidP="00C2296D">
      <w:pPr>
        <w:pStyle w:val="Zhlav"/>
        <w:numPr>
          <w:ilvl w:val="0"/>
          <w:numId w:val="1"/>
        </w:numPr>
        <w:tabs>
          <w:tab w:val="clear" w:pos="4536"/>
          <w:tab w:val="clear" w:pos="9072"/>
        </w:tabs>
        <w:spacing w:line="360" w:lineRule="auto"/>
        <w:jc w:val="both"/>
        <w:rPr>
          <w:b/>
          <w:bCs/>
          <w:u w:val="single"/>
        </w:rPr>
      </w:pPr>
      <w:r w:rsidRPr="00C32D0C">
        <w:rPr>
          <w:b/>
          <w:bCs/>
          <w:u w:val="single"/>
        </w:rPr>
        <w:t>Kontrola zápisu</w:t>
      </w:r>
      <w:r w:rsidR="002C7FEC">
        <w:rPr>
          <w:b/>
          <w:bCs/>
          <w:u w:val="single"/>
        </w:rPr>
        <w:t xml:space="preserve"> ze zasedání Ra</w:t>
      </w:r>
      <w:r w:rsidR="00396112">
        <w:rPr>
          <w:b/>
          <w:bCs/>
          <w:u w:val="single"/>
        </w:rPr>
        <w:t>dy ÚŽFG ze dne 5</w:t>
      </w:r>
      <w:r w:rsidR="002C7FEC">
        <w:rPr>
          <w:b/>
          <w:bCs/>
          <w:u w:val="single"/>
        </w:rPr>
        <w:t xml:space="preserve">. </w:t>
      </w:r>
      <w:r w:rsidR="00396112">
        <w:rPr>
          <w:b/>
          <w:bCs/>
          <w:u w:val="single"/>
        </w:rPr>
        <w:t>3</w:t>
      </w:r>
      <w:r w:rsidRPr="00C32D0C">
        <w:rPr>
          <w:b/>
          <w:bCs/>
          <w:u w:val="single"/>
        </w:rPr>
        <w:t>. 201</w:t>
      </w:r>
      <w:r w:rsidR="00396112">
        <w:rPr>
          <w:b/>
          <w:bCs/>
          <w:u w:val="single"/>
        </w:rPr>
        <w:t>5</w:t>
      </w:r>
    </w:p>
    <w:p w:rsidR="005E6376" w:rsidRPr="00C32D0C" w:rsidRDefault="005E6376" w:rsidP="005E6376">
      <w:pPr>
        <w:pStyle w:val="Zhlav"/>
        <w:tabs>
          <w:tab w:val="clear" w:pos="4536"/>
          <w:tab w:val="clear" w:pos="9072"/>
        </w:tabs>
        <w:spacing w:line="360" w:lineRule="auto"/>
        <w:ind w:left="720"/>
        <w:jc w:val="both"/>
        <w:rPr>
          <w:bCs/>
        </w:rPr>
      </w:pPr>
      <w:r w:rsidRPr="00C32D0C">
        <w:rPr>
          <w:bCs/>
        </w:rPr>
        <w:t>K zápisu nebyly vzneseny připomínky.</w:t>
      </w:r>
    </w:p>
    <w:p w:rsidR="007E3803" w:rsidRPr="004F429C" w:rsidRDefault="005E6376" w:rsidP="005E6376">
      <w:pPr>
        <w:pStyle w:val="Zhlav"/>
        <w:tabs>
          <w:tab w:val="clear" w:pos="4536"/>
          <w:tab w:val="clear" w:pos="9072"/>
        </w:tabs>
        <w:spacing w:line="360" w:lineRule="auto"/>
        <w:ind w:left="720"/>
        <w:jc w:val="both"/>
        <w:rPr>
          <w:bCs/>
        </w:rPr>
      </w:pPr>
      <w:r w:rsidRPr="00C32D0C">
        <w:rPr>
          <w:bCs/>
          <w:i/>
        </w:rPr>
        <w:t xml:space="preserve">Usnesení: Zápis </w:t>
      </w:r>
      <w:r>
        <w:rPr>
          <w:bCs/>
          <w:i/>
        </w:rPr>
        <w:t xml:space="preserve">byl </w:t>
      </w:r>
      <w:r w:rsidRPr="00C32D0C">
        <w:rPr>
          <w:bCs/>
          <w:i/>
        </w:rPr>
        <w:t>jednohlasně schválen.</w:t>
      </w:r>
    </w:p>
    <w:p w:rsidR="00E95375" w:rsidRPr="00836236" w:rsidRDefault="00E95375" w:rsidP="003C4069">
      <w:pPr>
        <w:pStyle w:val="Zhlav"/>
        <w:tabs>
          <w:tab w:val="clear" w:pos="4536"/>
          <w:tab w:val="clear" w:pos="9072"/>
        </w:tabs>
        <w:spacing w:line="360" w:lineRule="auto"/>
        <w:ind w:left="720"/>
        <w:jc w:val="both"/>
        <w:rPr>
          <w:bCs/>
        </w:rPr>
      </w:pPr>
    </w:p>
    <w:p w:rsidR="00A55D09" w:rsidRPr="00B4004E" w:rsidRDefault="00F8403F" w:rsidP="00A55D09">
      <w:pPr>
        <w:pStyle w:val="Zhlav"/>
        <w:numPr>
          <w:ilvl w:val="0"/>
          <w:numId w:val="1"/>
        </w:numPr>
        <w:tabs>
          <w:tab w:val="clear" w:pos="4536"/>
          <w:tab w:val="clear" w:pos="9072"/>
        </w:tabs>
        <w:spacing w:line="360" w:lineRule="auto"/>
        <w:jc w:val="both"/>
        <w:rPr>
          <w:b/>
          <w:bCs/>
          <w:u w:val="single"/>
        </w:rPr>
      </w:pPr>
      <w:r>
        <w:rPr>
          <w:b/>
          <w:bCs/>
          <w:u w:val="single"/>
        </w:rPr>
        <w:t>Projednání a schválení Výroční zprávy za rok 2014</w:t>
      </w:r>
    </w:p>
    <w:p w:rsidR="00F8403F" w:rsidRPr="00C26BCD" w:rsidRDefault="00EC299E" w:rsidP="005E6376">
      <w:pPr>
        <w:pStyle w:val="Zhlav"/>
        <w:tabs>
          <w:tab w:val="clear" w:pos="4536"/>
          <w:tab w:val="clear" w:pos="9072"/>
        </w:tabs>
        <w:spacing w:line="360" w:lineRule="auto"/>
        <w:ind w:left="708"/>
        <w:jc w:val="both"/>
        <w:rPr>
          <w:bCs/>
        </w:rPr>
      </w:pPr>
      <w:r>
        <w:rPr>
          <w:bCs/>
        </w:rPr>
        <w:t>Prof. Ráb uvedl, že Výroční zpráva byla projednána Dozorčí radou ústavu dne 17. 6. 2015 a nebyly k ní vzneseny žádné připomínky. Jediným návrhem na změnu bylo vypuštění poslední</w:t>
      </w:r>
      <w:r w:rsidR="00E948D6">
        <w:rPr>
          <w:bCs/>
        </w:rPr>
        <w:t>ho</w:t>
      </w:r>
      <w:r>
        <w:rPr>
          <w:bCs/>
        </w:rPr>
        <w:t xml:space="preserve"> řádku (suma IF) u tabulky na str. 9 Srovnání publikační činnosti pracoviště za poslední tři roky. Členové Rady ÚŽFG jednohlasně schválili ponechání tohoto údaje, jelikož poukazuje na vzestupnou tendenci kvality</w:t>
      </w:r>
      <w:r w:rsidR="00AA4B7C">
        <w:rPr>
          <w:bCs/>
        </w:rPr>
        <w:t xml:space="preserve"> </w:t>
      </w:r>
      <w:r w:rsidR="00AA4B7C" w:rsidRPr="00C26BCD">
        <w:rPr>
          <w:bCs/>
        </w:rPr>
        <w:t>časopisů, ve kterých se</w:t>
      </w:r>
      <w:r w:rsidR="00C26BCD" w:rsidRPr="00C26BCD">
        <w:rPr>
          <w:bCs/>
        </w:rPr>
        <w:t xml:space="preserve"> publikují výsledky</w:t>
      </w:r>
      <w:r w:rsidR="00AA4B7C" w:rsidRPr="00C26BCD">
        <w:rPr>
          <w:bCs/>
        </w:rPr>
        <w:t xml:space="preserve"> pracovníků ústavu</w:t>
      </w:r>
      <w:r w:rsidRPr="00C26BCD">
        <w:rPr>
          <w:bCs/>
        </w:rPr>
        <w:t xml:space="preserve">. </w:t>
      </w:r>
    </w:p>
    <w:p w:rsidR="00F8403F" w:rsidRPr="00F8403F" w:rsidRDefault="00EC299E" w:rsidP="005E6376">
      <w:pPr>
        <w:pStyle w:val="Zhlav"/>
        <w:tabs>
          <w:tab w:val="clear" w:pos="4536"/>
          <w:tab w:val="clear" w:pos="9072"/>
        </w:tabs>
        <w:spacing w:line="360" w:lineRule="auto"/>
        <w:ind w:left="708"/>
        <w:jc w:val="both"/>
        <w:rPr>
          <w:bCs/>
        </w:rPr>
      </w:pPr>
      <w:r>
        <w:rPr>
          <w:bCs/>
        </w:rPr>
        <w:t>JUDr. Malý upozornil na dvě drobné chyby na s</w:t>
      </w:r>
      <w:r w:rsidR="00F8403F">
        <w:rPr>
          <w:bCs/>
        </w:rPr>
        <w:t>tr. 2</w:t>
      </w:r>
      <w:r>
        <w:rPr>
          <w:bCs/>
        </w:rPr>
        <w:t>, které budou opraveny.</w:t>
      </w:r>
      <w:r w:rsidR="00F8403F">
        <w:rPr>
          <w:bCs/>
        </w:rPr>
        <w:t xml:space="preserve"> </w:t>
      </w:r>
    </w:p>
    <w:p w:rsidR="005E6376" w:rsidRPr="00186551" w:rsidRDefault="005E6376" w:rsidP="005E6376">
      <w:pPr>
        <w:pStyle w:val="Zhlav"/>
        <w:tabs>
          <w:tab w:val="clear" w:pos="4536"/>
          <w:tab w:val="clear" w:pos="9072"/>
        </w:tabs>
        <w:spacing w:line="360" w:lineRule="auto"/>
        <w:ind w:left="708"/>
        <w:jc w:val="both"/>
        <w:rPr>
          <w:bCs/>
          <w:i/>
        </w:rPr>
      </w:pPr>
      <w:r w:rsidRPr="00186551">
        <w:rPr>
          <w:bCs/>
          <w:i/>
        </w:rPr>
        <w:t xml:space="preserve">Usnesení: Rada projednala </w:t>
      </w:r>
      <w:r w:rsidR="009C5E2D">
        <w:rPr>
          <w:bCs/>
          <w:i/>
        </w:rPr>
        <w:t>a schválila</w:t>
      </w:r>
      <w:r w:rsidRPr="00186551">
        <w:rPr>
          <w:bCs/>
          <w:i/>
        </w:rPr>
        <w:t xml:space="preserve"> </w:t>
      </w:r>
      <w:r w:rsidR="00F8403F">
        <w:rPr>
          <w:bCs/>
          <w:i/>
        </w:rPr>
        <w:t>Výroční zprávu za rok 2014</w:t>
      </w:r>
      <w:r>
        <w:rPr>
          <w:bCs/>
          <w:i/>
        </w:rPr>
        <w:t>.</w:t>
      </w:r>
      <w:r w:rsidRPr="00186551">
        <w:rPr>
          <w:bCs/>
          <w:i/>
        </w:rPr>
        <w:t xml:space="preserve"> </w:t>
      </w:r>
    </w:p>
    <w:p w:rsidR="009B404F" w:rsidRDefault="009B404F" w:rsidP="00E1367E">
      <w:pPr>
        <w:pStyle w:val="Zhlav"/>
        <w:tabs>
          <w:tab w:val="clear" w:pos="4536"/>
          <w:tab w:val="clear" w:pos="9072"/>
        </w:tabs>
        <w:spacing w:line="360" w:lineRule="auto"/>
        <w:ind w:left="708"/>
        <w:jc w:val="both"/>
      </w:pPr>
    </w:p>
    <w:p w:rsidR="00AC6DF4" w:rsidRPr="00837A0D" w:rsidRDefault="00115841" w:rsidP="008F2010">
      <w:pPr>
        <w:pStyle w:val="Zhlav"/>
        <w:numPr>
          <w:ilvl w:val="0"/>
          <w:numId w:val="1"/>
        </w:numPr>
        <w:tabs>
          <w:tab w:val="clear" w:pos="4536"/>
          <w:tab w:val="clear" w:pos="9072"/>
        </w:tabs>
        <w:spacing w:line="360" w:lineRule="auto"/>
        <w:jc w:val="both"/>
        <w:rPr>
          <w:bCs/>
          <w:u w:val="single"/>
        </w:rPr>
      </w:pPr>
      <w:r w:rsidRPr="00837A0D">
        <w:rPr>
          <w:b/>
          <w:bCs/>
          <w:u w:val="single"/>
        </w:rPr>
        <w:t>Projednání a schvá</w:t>
      </w:r>
      <w:r w:rsidR="00F47145" w:rsidRPr="00837A0D">
        <w:rPr>
          <w:b/>
          <w:bCs/>
          <w:u w:val="single"/>
        </w:rPr>
        <w:t xml:space="preserve">lení </w:t>
      </w:r>
      <w:r w:rsidR="00F8403F">
        <w:rPr>
          <w:b/>
          <w:bCs/>
          <w:u w:val="single"/>
        </w:rPr>
        <w:t>návrhu na rozdělení zisku za rok 2014</w:t>
      </w:r>
    </w:p>
    <w:p w:rsidR="00F8403F" w:rsidRPr="00F8403F" w:rsidRDefault="00EC299E" w:rsidP="008F2010">
      <w:pPr>
        <w:pStyle w:val="Zhlav"/>
        <w:tabs>
          <w:tab w:val="clear" w:pos="4536"/>
          <w:tab w:val="clear" w:pos="9072"/>
        </w:tabs>
        <w:spacing w:line="360" w:lineRule="auto"/>
        <w:ind w:left="720"/>
        <w:jc w:val="both"/>
        <w:rPr>
          <w:bCs/>
        </w:rPr>
      </w:pPr>
      <w:r>
        <w:rPr>
          <w:bCs/>
        </w:rPr>
        <w:t xml:space="preserve">Ing. Kynychová vypracovala návrh na rozdělení zisku, </w:t>
      </w:r>
      <w:r w:rsidRPr="00EC299E">
        <w:rPr>
          <w:bCs/>
        </w:rPr>
        <w:t>viz.</w:t>
      </w:r>
      <w:r w:rsidRPr="00EC299E">
        <w:rPr>
          <w:bCs/>
          <w:i/>
        </w:rPr>
        <w:t xml:space="preserve"> příloha č. 2</w:t>
      </w:r>
      <w:r w:rsidR="00F8403F">
        <w:rPr>
          <w:bCs/>
        </w:rPr>
        <w:t xml:space="preserve">. Ing. Kopečný </w:t>
      </w:r>
      <w:r>
        <w:rPr>
          <w:bCs/>
        </w:rPr>
        <w:t xml:space="preserve">komentoval předložený dokument a uvedl, že zisk za loňský rok je </w:t>
      </w:r>
      <w:r w:rsidR="00E948D6">
        <w:rPr>
          <w:bCs/>
        </w:rPr>
        <w:t>menší než v předchozích letech</w:t>
      </w:r>
      <w:r>
        <w:rPr>
          <w:bCs/>
        </w:rPr>
        <w:t>.</w:t>
      </w:r>
    </w:p>
    <w:p w:rsidR="00797199" w:rsidRDefault="00863FDE" w:rsidP="008F2010">
      <w:pPr>
        <w:pStyle w:val="Zhlav"/>
        <w:tabs>
          <w:tab w:val="clear" w:pos="4536"/>
          <w:tab w:val="clear" w:pos="9072"/>
        </w:tabs>
        <w:spacing w:line="360" w:lineRule="auto"/>
        <w:ind w:left="720"/>
        <w:jc w:val="both"/>
        <w:rPr>
          <w:bCs/>
          <w:i/>
        </w:rPr>
      </w:pPr>
      <w:r w:rsidRPr="00296A05">
        <w:rPr>
          <w:bCs/>
          <w:i/>
        </w:rPr>
        <w:t xml:space="preserve">Usnesení: Rada </w:t>
      </w:r>
      <w:r w:rsidR="00837A0D">
        <w:rPr>
          <w:bCs/>
          <w:i/>
        </w:rPr>
        <w:t xml:space="preserve">jednohlasně </w:t>
      </w:r>
      <w:r w:rsidR="00141376" w:rsidRPr="00296A05">
        <w:rPr>
          <w:bCs/>
          <w:i/>
        </w:rPr>
        <w:t>schvál</w:t>
      </w:r>
      <w:r w:rsidR="00141376">
        <w:rPr>
          <w:bCs/>
          <w:i/>
        </w:rPr>
        <w:t>ila</w:t>
      </w:r>
      <w:r w:rsidR="00141376" w:rsidRPr="00296A05">
        <w:rPr>
          <w:bCs/>
          <w:i/>
        </w:rPr>
        <w:t xml:space="preserve"> </w:t>
      </w:r>
      <w:r w:rsidR="00F8403F">
        <w:rPr>
          <w:bCs/>
          <w:i/>
        </w:rPr>
        <w:t>návrh na rozdělení zisku</w:t>
      </w:r>
      <w:r w:rsidR="00EC299E">
        <w:rPr>
          <w:bCs/>
          <w:i/>
        </w:rPr>
        <w:t xml:space="preserve"> za rok 2014</w:t>
      </w:r>
      <w:r w:rsidR="002161A5">
        <w:rPr>
          <w:bCs/>
          <w:i/>
        </w:rPr>
        <w:t>.</w:t>
      </w:r>
      <w:r w:rsidR="001850FB">
        <w:rPr>
          <w:bCs/>
          <w:i/>
        </w:rPr>
        <w:t xml:space="preserve"> </w:t>
      </w:r>
    </w:p>
    <w:p w:rsidR="00F153E8" w:rsidRDefault="00F153E8" w:rsidP="008F2010">
      <w:pPr>
        <w:pStyle w:val="Zhlav"/>
        <w:tabs>
          <w:tab w:val="clear" w:pos="4536"/>
          <w:tab w:val="clear" w:pos="9072"/>
        </w:tabs>
        <w:spacing w:line="360" w:lineRule="auto"/>
        <w:ind w:left="720"/>
        <w:jc w:val="both"/>
        <w:rPr>
          <w:bCs/>
          <w:i/>
        </w:rPr>
      </w:pPr>
    </w:p>
    <w:p w:rsidR="00F153E8" w:rsidRDefault="00F153E8" w:rsidP="008F2010">
      <w:pPr>
        <w:pStyle w:val="Zhlav"/>
        <w:tabs>
          <w:tab w:val="clear" w:pos="4536"/>
          <w:tab w:val="clear" w:pos="9072"/>
        </w:tabs>
        <w:spacing w:line="360" w:lineRule="auto"/>
        <w:ind w:left="720"/>
        <w:jc w:val="both"/>
        <w:rPr>
          <w:bCs/>
          <w:i/>
        </w:rPr>
      </w:pPr>
    </w:p>
    <w:p w:rsidR="00F153E8" w:rsidRPr="00F153E8" w:rsidRDefault="00F153E8" w:rsidP="00F153E8">
      <w:pPr>
        <w:pStyle w:val="Zhlav"/>
        <w:numPr>
          <w:ilvl w:val="0"/>
          <w:numId w:val="1"/>
        </w:numPr>
        <w:tabs>
          <w:tab w:val="clear" w:pos="4536"/>
          <w:tab w:val="clear" w:pos="9072"/>
        </w:tabs>
        <w:spacing w:line="360" w:lineRule="auto"/>
        <w:jc w:val="both"/>
        <w:rPr>
          <w:b/>
          <w:u w:val="single"/>
        </w:rPr>
      </w:pPr>
      <w:r w:rsidRPr="00F153E8">
        <w:rPr>
          <w:b/>
          <w:u w:val="single"/>
        </w:rPr>
        <w:lastRenderedPageBreak/>
        <w:t>Návrh pravidel pro přidělování finančních prostředků laboratořím na základě jejich přínosu pro ústav</w:t>
      </w:r>
    </w:p>
    <w:p w:rsidR="003E57AF" w:rsidRDefault="002B1415" w:rsidP="002B1415">
      <w:pPr>
        <w:pStyle w:val="Zhlav"/>
        <w:tabs>
          <w:tab w:val="clear" w:pos="4536"/>
          <w:tab w:val="clear" w:pos="9072"/>
        </w:tabs>
        <w:spacing w:line="360" w:lineRule="auto"/>
        <w:ind w:left="720"/>
        <w:jc w:val="both"/>
        <w:rPr>
          <w:bCs/>
        </w:rPr>
      </w:pPr>
      <w:r w:rsidRPr="002B1415">
        <w:rPr>
          <w:bCs/>
        </w:rPr>
        <w:t>Ing. Kubelka</w:t>
      </w:r>
      <w:r>
        <w:rPr>
          <w:bCs/>
        </w:rPr>
        <w:t xml:space="preserve"> představil </w:t>
      </w:r>
      <w:r w:rsidR="003E57AF">
        <w:rPr>
          <w:bCs/>
        </w:rPr>
        <w:t>upravený</w:t>
      </w:r>
      <w:r>
        <w:rPr>
          <w:bCs/>
        </w:rPr>
        <w:t xml:space="preserve"> návrh z minulého zasedání</w:t>
      </w:r>
      <w:r w:rsidR="003E57AF">
        <w:rPr>
          <w:bCs/>
        </w:rPr>
        <w:t xml:space="preserve"> Rady. Uvedl, že </w:t>
      </w:r>
      <w:r>
        <w:rPr>
          <w:bCs/>
        </w:rPr>
        <w:t xml:space="preserve">očekával </w:t>
      </w:r>
      <w:r w:rsidR="003E57AF">
        <w:rPr>
          <w:bCs/>
        </w:rPr>
        <w:t xml:space="preserve">e-mailové </w:t>
      </w:r>
      <w:r>
        <w:rPr>
          <w:bCs/>
        </w:rPr>
        <w:t xml:space="preserve">připomínky od členů Rady, žádné </w:t>
      </w:r>
      <w:r w:rsidR="003E57AF">
        <w:rPr>
          <w:bCs/>
        </w:rPr>
        <w:t>však nepřišly. B</w:t>
      </w:r>
      <w:r>
        <w:rPr>
          <w:bCs/>
        </w:rPr>
        <w:t xml:space="preserve">yly </w:t>
      </w:r>
      <w:r w:rsidR="003E57AF">
        <w:rPr>
          <w:bCs/>
        </w:rPr>
        <w:t xml:space="preserve">tedy </w:t>
      </w:r>
      <w:r>
        <w:rPr>
          <w:bCs/>
        </w:rPr>
        <w:t>doplněny</w:t>
      </w:r>
      <w:r w:rsidR="003E57AF">
        <w:rPr>
          <w:bCs/>
        </w:rPr>
        <w:t xml:space="preserve"> údaje o</w:t>
      </w:r>
      <w:r w:rsidR="00AA4B7C">
        <w:rPr>
          <w:bCs/>
          <w:color w:val="FF0000"/>
        </w:rPr>
        <w:t xml:space="preserve"> </w:t>
      </w:r>
      <w:r w:rsidR="00AA4B7C" w:rsidRPr="00C26BCD">
        <w:rPr>
          <w:bCs/>
        </w:rPr>
        <w:t>institucionálních</w:t>
      </w:r>
      <w:r w:rsidR="003E57AF">
        <w:rPr>
          <w:bCs/>
        </w:rPr>
        <w:t xml:space="preserve"> mzdách, jak bylo požadováno na minulém zasedání. Dále uvedl, že návrh bude muset být ještě upraven kvůli rozdělení Laboratoře embryologie živočichů v Brně. Proběhla diskuze nad daným návrhem.</w:t>
      </w:r>
    </w:p>
    <w:p w:rsidR="002B1415" w:rsidRDefault="005C3BBE" w:rsidP="002B1415">
      <w:pPr>
        <w:pStyle w:val="Zhlav"/>
        <w:tabs>
          <w:tab w:val="clear" w:pos="4536"/>
          <w:tab w:val="clear" w:pos="9072"/>
        </w:tabs>
        <w:spacing w:line="360" w:lineRule="auto"/>
        <w:ind w:left="720"/>
        <w:jc w:val="both"/>
        <w:rPr>
          <w:bCs/>
        </w:rPr>
      </w:pPr>
      <w:r>
        <w:rPr>
          <w:bCs/>
        </w:rPr>
        <w:t xml:space="preserve">Ing. Kopečný a Ing. Šimůnek </w:t>
      </w:r>
      <w:r w:rsidR="003E57AF">
        <w:rPr>
          <w:bCs/>
        </w:rPr>
        <w:t>vznesli dotaz</w:t>
      </w:r>
      <w:r>
        <w:rPr>
          <w:bCs/>
        </w:rPr>
        <w:t xml:space="preserve">, proč </w:t>
      </w:r>
      <w:r w:rsidR="003E57AF">
        <w:rPr>
          <w:bCs/>
        </w:rPr>
        <w:t>je jejich laboratoř v červených číslech</w:t>
      </w:r>
      <w:r>
        <w:rPr>
          <w:bCs/>
        </w:rPr>
        <w:t xml:space="preserve">, když mají </w:t>
      </w:r>
      <w:r w:rsidR="003E57AF">
        <w:rPr>
          <w:bCs/>
        </w:rPr>
        <w:t xml:space="preserve">za poslední roky </w:t>
      </w:r>
      <w:r>
        <w:rPr>
          <w:bCs/>
        </w:rPr>
        <w:t xml:space="preserve">výborné výsledky. </w:t>
      </w:r>
      <w:r w:rsidR="003E57AF">
        <w:rPr>
          <w:bCs/>
        </w:rPr>
        <w:t>Ing. Kubelka uvedl, že je to hlavně proto, že nemají granty s úvazky. Dále proběhla</w:t>
      </w:r>
      <w:r w:rsidR="00E15D87">
        <w:rPr>
          <w:bCs/>
        </w:rPr>
        <w:t xml:space="preserve"> diskuze nad </w:t>
      </w:r>
      <w:r w:rsidR="003E57AF">
        <w:rPr>
          <w:bCs/>
        </w:rPr>
        <w:t>systémem hodnocením RIV</w:t>
      </w:r>
      <w:r w:rsidR="00E15D87">
        <w:rPr>
          <w:bCs/>
        </w:rPr>
        <w:t xml:space="preserve"> a výpočtem hodnot</w:t>
      </w:r>
      <w:r w:rsidR="003E57AF">
        <w:rPr>
          <w:bCs/>
        </w:rPr>
        <w:t xml:space="preserve"> uvedených v předložené tabulce</w:t>
      </w:r>
      <w:r w:rsidR="00E15D87">
        <w:rPr>
          <w:bCs/>
        </w:rPr>
        <w:t xml:space="preserve">. </w:t>
      </w:r>
      <w:r w:rsidR="009F052C">
        <w:rPr>
          <w:bCs/>
        </w:rPr>
        <w:t xml:space="preserve">Dr. Šolc uvedl, </w:t>
      </w:r>
      <w:r w:rsidR="003E57AF">
        <w:rPr>
          <w:bCs/>
        </w:rPr>
        <w:t xml:space="preserve">že pokud se v případě spolupráce body v RIV dělí, tak to od spolupráce spíše odrazuje, zatímco například </w:t>
      </w:r>
      <w:r w:rsidR="009F052C">
        <w:rPr>
          <w:bCs/>
        </w:rPr>
        <w:t xml:space="preserve">v aplikaci na NPU je spolupráce vyloženě vyžadována. Dále uvedl, že </w:t>
      </w:r>
      <w:r w:rsidR="003E57AF">
        <w:rPr>
          <w:bCs/>
        </w:rPr>
        <w:t>nav</w:t>
      </w:r>
      <w:r w:rsidR="007D6156">
        <w:rPr>
          <w:bCs/>
        </w:rPr>
        <w:t>r</w:t>
      </w:r>
      <w:r w:rsidR="003E57AF">
        <w:rPr>
          <w:bCs/>
        </w:rPr>
        <w:t>žený</w:t>
      </w:r>
      <w:r w:rsidR="009F052C">
        <w:rPr>
          <w:bCs/>
        </w:rPr>
        <w:t xml:space="preserve"> systém by </w:t>
      </w:r>
      <w:r w:rsidR="003E57AF">
        <w:rPr>
          <w:bCs/>
        </w:rPr>
        <w:t>mohl vést k tendenci připisovat na publikace co největší počet autorů z laboratoře, i když se reálně na publikaci přímo nepodíleli.</w:t>
      </w:r>
      <w:r w:rsidR="009F052C">
        <w:rPr>
          <w:bCs/>
        </w:rPr>
        <w:t xml:space="preserve"> </w:t>
      </w:r>
      <w:r w:rsidR="007E69D8">
        <w:rPr>
          <w:bCs/>
        </w:rPr>
        <w:t>Ing. Kubelka uvedl, že n</w:t>
      </w:r>
      <w:r w:rsidR="003E57AF">
        <w:rPr>
          <w:bCs/>
        </w:rPr>
        <w:t>elze najít</w:t>
      </w:r>
      <w:r w:rsidR="007E69D8">
        <w:rPr>
          <w:bCs/>
        </w:rPr>
        <w:t xml:space="preserve"> objektivní kritérium, podle kterého by se </w:t>
      </w:r>
      <w:r w:rsidR="003E57AF">
        <w:rPr>
          <w:bCs/>
        </w:rPr>
        <w:t>dalo spravedlivě hodnotit</w:t>
      </w:r>
      <w:r w:rsidR="009D50C2">
        <w:rPr>
          <w:bCs/>
        </w:rPr>
        <w:t>. Primárním cílem by měla být hlavně</w:t>
      </w:r>
      <w:r w:rsidR="007E69D8">
        <w:rPr>
          <w:bCs/>
        </w:rPr>
        <w:t xml:space="preserve"> kvalitní věda</w:t>
      </w:r>
      <w:r w:rsidR="0019434F">
        <w:rPr>
          <w:bCs/>
        </w:rPr>
        <w:t xml:space="preserve">, </w:t>
      </w:r>
      <w:r w:rsidR="009D50C2">
        <w:rPr>
          <w:bCs/>
        </w:rPr>
        <w:t xml:space="preserve">a tento systém rozdělování finančních prostředků by měl </w:t>
      </w:r>
      <w:r w:rsidR="0019434F">
        <w:rPr>
          <w:bCs/>
        </w:rPr>
        <w:t xml:space="preserve">stimulovat publikační a grantovou aktivitu. </w:t>
      </w:r>
    </w:p>
    <w:p w:rsidR="009D50C2" w:rsidRDefault="009D50C2" w:rsidP="002B1415">
      <w:pPr>
        <w:pStyle w:val="Zhlav"/>
        <w:tabs>
          <w:tab w:val="clear" w:pos="4536"/>
          <w:tab w:val="clear" w:pos="9072"/>
        </w:tabs>
        <w:spacing w:line="360" w:lineRule="auto"/>
        <w:ind w:left="720"/>
        <w:jc w:val="both"/>
        <w:rPr>
          <w:bCs/>
        </w:rPr>
      </w:pPr>
      <w:r>
        <w:rPr>
          <w:bCs/>
        </w:rPr>
        <w:t xml:space="preserve">Dr. Šimůnek uvedl, že jde především o filozofii postoje k hodnocení činnosti laboratoří než o jednotlivé údaje, které jsou v tabulce uvedené. </w:t>
      </w:r>
    </w:p>
    <w:p w:rsidR="008A3887" w:rsidRDefault="009D50C2" w:rsidP="002B1415">
      <w:pPr>
        <w:pStyle w:val="Zhlav"/>
        <w:tabs>
          <w:tab w:val="clear" w:pos="4536"/>
          <w:tab w:val="clear" w:pos="9072"/>
        </w:tabs>
        <w:spacing w:line="360" w:lineRule="auto"/>
        <w:ind w:left="720"/>
        <w:jc w:val="both"/>
        <w:rPr>
          <w:bCs/>
        </w:rPr>
      </w:pPr>
      <w:r>
        <w:rPr>
          <w:bCs/>
        </w:rPr>
        <w:t>Dr. Šolc se zeptal, jak se bude zohledňovat spolupráce laboratoří</w:t>
      </w:r>
      <w:r w:rsidR="007D6156">
        <w:rPr>
          <w:bCs/>
        </w:rPr>
        <w:t xml:space="preserve"> s vysokými školami, prof. Macholán odpověděl</w:t>
      </w:r>
      <w:r w:rsidR="008A3887">
        <w:rPr>
          <w:bCs/>
        </w:rPr>
        <w:t xml:space="preserve">, že </w:t>
      </w:r>
      <w:r w:rsidR="007D6156">
        <w:rPr>
          <w:bCs/>
        </w:rPr>
        <w:t xml:space="preserve">to </w:t>
      </w:r>
      <w:r w:rsidR="007D6156" w:rsidRPr="00C26BCD">
        <w:rPr>
          <w:bCs/>
        </w:rPr>
        <w:t xml:space="preserve">právě </w:t>
      </w:r>
      <w:r w:rsidR="00AA4B7C" w:rsidRPr="00C26BCD">
        <w:rPr>
          <w:bCs/>
        </w:rPr>
        <w:t xml:space="preserve">je </w:t>
      </w:r>
      <w:r w:rsidR="007D6156">
        <w:rPr>
          <w:bCs/>
        </w:rPr>
        <w:t>zohledněno dělenými body v RIV</w:t>
      </w:r>
      <w:r w:rsidR="008A3887">
        <w:rPr>
          <w:bCs/>
        </w:rPr>
        <w:t>.</w:t>
      </w:r>
      <w:r w:rsidR="00FF0069">
        <w:rPr>
          <w:bCs/>
        </w:rPr>
        <w:t xml:space="preserve"> </w:t>
      </w:r>
    </w:p>
    <w:p w:rsidR="00BC68A8" w:rsidRDefault="007D6156" w:rsidP="002B1415">
      <w:pPr>
        <w:pStyle w:val="Zhlav"/>
        <w:tabs>
          <w:tab w:val="clear" w:pos="4536"/>
          <w:tab w:val="clear" w:pos="9072"/>
        </w:tabs>
        <w:spacing w:line="360" w:lineRule="auto"/>
        <w:ind w:left="720"/>
        <w:jc w:val="both"/>
        <w:rPr>
          <w:bCs/>
        </w:rPr>
      </w:pPr>
      <w:r>
        <w:rPr>
          <w:bCs/>
        </w:rPr>
        <w:t>Doc. Pěknicová uvedla</w:t>
      </w:r>
      <w:r w:rsidR="00BC68A8">
        <w:rPr>
          <w:bCs/>
        </w:rPr>
        <w:t xml:space="preserve"> zkušenosti z jejich ústavu</w:t>
      </w:r>
      <w:r w:rsidR="00002167">
        <w:rPr>
          <w:bCs/>
        </w:rPr>
        <w:t xml:space="preserve">, systém rozdělování finančních prostředků se u nich bude také inovovat, </w:t>
      </w:r>
      <w:r w:rsidR="00002167" w:rsidRPr="005E3AF4">
        <w:rPr>
          <w:bCs/>
        </w:rPr>
        <w:t>momentálně se do laboratoří vrací 20% z režijních nákladů</w:t>
      </w:r>
      <w:r w:rsidR="005E3AF4">
        <w:rPr>
          <w:bCs/>
        </w:rPr>
        <w:t>.</w:t>
      </w:r>
    </w:p>
    <w:p w:rsidR="005E3AF4" w:rsidRDefault="005E3AF4" w:rsidP="002B1415">
      <w:pPr>
        <w:pStyle w:val="Zhlav"/>
        <w:tabs>
          <w:tab w:val="clear" w:pos="4536"/>
          <w:tab w:val="clear" w:pos="9072"/>
        </w:tabs>
        <w:spacing w:line="360" w:lineRule="auto"/>
        <w:ind w:left="720"/>
        <w:jc w:val="both"/>
        <w:rPr>
          <w:bCs/>
        </w:rPr>
      </w:pPr>
      <w:r>
        <w:rPr>
          <w:bCs/>
        </w:rPr>
        <w:t xml:space="preserve">Dále probíhala diskuze nad čerpáním režií, viz </w:t>
      </w:r>
      <w:r w:rsidRPr="005E3AF4">
        <w:rPr>
          <w:bCs/>
          <w:i/>
        </w:rPr>
        <w:t>příloha č. 3.</w:t>
      </w:r>
      <w:r>
        <w:rPr>
          <w:bCs/>
        </w:rPr>
        <w:t xml:space="preserve"> </w:t>
      </w:r>
    </w:p>
    <w:p w:rsidR="005E3AF4" w:rsidRDefault="005E3AF4" w:rsidP="002B1415">
      <w:pPr>
        <w:pStyle w:val="Zhlav"/>
        <w:tabs>
          <w:tab w:val="clear" w:pos="4536"/>
          <w:tab w:val="clear" w:pos="9072"/>
        </w:tabs>
        <w:spacing w:line="360" w:lineRule="auto"/>
        <w:ind w:left="720"/>
        <w:jc w:val="both"/>
        <w:rPr>
          <w:bCs/>
        </w:rPr>
      </w:pPr>
      <w:r>
        <w:rPr>
          <w:bCs/>
        </w:rPr>
        <w:t xml:space="preserve">Ing. Kubelka uvedl, že pokud by měl tento systém začít fungovat, tak by navrhoval nejdříve nějaké zkušební období, např. jeden rok, aby se mohly odstranit případné zjištěné nedostatky. Prof. Ráb uvedl, že by systém mohl začít naplno </w:t>
      </w:r>
      <w:r w:rsidR="00C10056">
        <w:rPr>
          <w:bCs/>
        </w:rPr>
        <w:t>fungovat až s novým vedením</w:t>
      </w:r>
      <w:r>
        <w:rPr>
          <w:bCs/>
        </w:rPr>
        <w:t xml:space="preserve"> ústavu, které bude voleno za dva roky.</w:t>
      </w:r>
    </w:p>
    <w:p w:rsidR="00B41A97" w:rsidRDefault="00F11990" w:rsidP="00B41A97">
      <w:pPr>
        <w:pStyle w:val="Zhlav"/>
        <w:tabs>
          <w:tab w:val="clear" w:pos="4536"/>
          <w:tab w:val="clear" w:pos="9072"/>
        </w:tabs>
        <w:spacing w:line="360" w:lineRule="auto"/>
        <w:ind w:left="720"/>
        <w:jc w:val="both"/>
        <w:rPr>
          <w:bCs/>
          <w:i/>
        </w:rPr>
      </w:pPr>
      <w:r>
        <w:rPr>
          <w:bCs/>
          <w:i/>
        </w:rPr>
        <w:t xml:space="preserve">Usnesení: </w:t>
      </w:r>
      <w:r w:rsidR="00BF7F94">
        <w:rPr>
          <w:bCs/>
          <w:i/>
        </w:rPr>
        <w:t xml:space="preserve">Rada bere na vědomí </w:t>
      </w:r>
      <w:r w:rsidR="00E948D6">
        <w:rPr>
          <w:bCs/>
          <w:i/>
        </w:rPr>
        <w:t>předložený</w:t>
      </w:r>
      <w:r w:rsidR="005E3AF4">
        <w:rPr>
          <w:bCs/>
          <w:i/>
        </w:rPr>
        <w:t xml:space="preserve"> návrh a proběhlou</w:t>
      </w:r>
      <w:r w:rsidR="00BF7F94">
        <w:rPr>
          <w:bCs/>
          <w:i/>
        </w:rPr>
        <w:t> diskuzi, na podzimním zasedání</w:t>
      </w:r>
      <w:r w:rsidR="005E3AF4">
        <w:rPr>
          <w:bCs/>
          <w:i/>
        </w:rPr>
        <w:t xml:space="preserve"> Rady</w:t>
      </w:r>
      <w:r w:rsidR="00BF7F94">
        <w:rPr>
          <w:bCs/>
          <w:i/>
        </w:rPr>
        <w:t xml:space="preserve"> bu</w:t>
      </w:r>
      <w:r w:rsidR="005E3AF4">
        <w:rPr>
          <w:bCs/>
          <w:i/>
        </w:rPr>
        <w:t>de</w:t>
      </w:r>
      <w:r w:rsidR="003011BE">
        <w:rPr>
          <w:bCs/>
          <w:i/>
        </w:rPr>
        <w:t xml:space="preserve"> přijata definitivní varianta. Veškeré návrhy a připomínky mohou členové Rady posílat přímo Ing. Kubelkovi.</w:t>
      </w:r>
    </w:p>
    <w:p w:rsidR="003011BE" w:rsidRDefault="003011BE" w:rsidP="00B41A97">
      <w:pPr>
        <w:pStyle w:val="Zhlav"/>
        <w:tabs>
          <w:tab w:val="clear" w:pos="4536"/>
          <w:tab w:val="clear" w:pos="9072"/>
        </w:tabs>
        <w:spacing w:line="360" w:lineRule="auto"/>
        <w:ind w:left="720"/>
        <w:jc w:val="both"/>
        <w:rPr>
          <w:bCs/>
          <w:i/>
        </w:rPr>
      </w:pPr>
    </w:p>
    <w:p w:rsidR="003011BE" w:rsidRDefault="003011BE" w:rsidP="00B41A97">
      <w:pPr>
        <w:pStyle w:val="Zhlav"/>
        <w:tabs>
          <w:tab w:val="clear" w:pos="4536"/>
          <w:tab w:val="clear" w:pos="9072"/>
        </w:tabs>
        <w:spacing w:line="360" w:lineRule="auto"/>
        <w:ind w:left="720"/>
        <w:jc w:val="both"/>
        <w:rPr>
          <w:bCs/>
          <w:i/>
        </w:rPr>
      </w:pPr>
    </w:p>
    <w:p w:rsidR="00AD32F1" w:rsidRPr="00B41A97" w:rsidRDefault="00AD32F1" w:rsidP="00B41A97">
      <w:pPr>
        <w:pStyle w:val="Zhlav"/>
        <w:tabs>
          <w:tab w:val="clear" w:pos="4536"/>
          <w:tab w:val="clear" w:pos="9072"/>
        </w:tabs>
        <w:spacing w:line="360" w:lineRule="auto"/>
        <w:ind w:left="720"/>
        <w:jc w:val="both"/>
        <w:rPr>
          <w:bCs/>
          <w:i/>
        </w:rPr>
      </w:pPr>
    </w:p>
    <w:p w:rsidR="001850FB" w:rsidRPr="00A76BD2" w:rsidRDefault="00A76BD2" w:rsidP="001850FB">
      <w:pPr>
        <w:pStyle w:val="Odstavecseseznamem"/>
        <w:numPr>
          <w:ilvl w:val="0"/>
          <w:numId w:val="1"/>
        </w:numPr>
        <w:spacing w:after="0" w:line="360" w:lineRule="auto"/>
        <w:jc w:val="both"/>
        <w:rPr>
          <w:rFonts w:ascii="Times New Roman" w:hAnsi="Times New Roman"/>
          <w:bCs/>
          <w:sz w:val="24"/>
          <w:szCs w:val="24"/>
          <w:u w:val="single"/>
        </w:rPr>
      </w:pPr>
      <w:r>
        <w:rPr>
          <w:rFonts w:ascii="Times New Roman" w:hAnsi="Times New Roman"/>
          <w:b/>
          <w:bCs/>
          <w:sz w:val="24"/>
          <w:szCs w:val="24"/>
          <w:u w:val="single"/>
        </w:rPr>
        <w:lastRenderedPageBreak/>
        <w:t>Pravidla podávání grantových návrhů za ÚŽFG</w:t>
      </w:r>
    </w:p>
    <w:p w:rsidR="00A76BD2" w:rsidRDefault="00A76BD2" w:rsidP="00A76BD2">
      <w:pPr>
        <w:pStyle w:val="Odstavecseseznamem"/>
        <w:spacing w:after="0" w:line="360" w:lineRule="auto"/>
        <w:jc w:val="both"/>
        <w:rPr>
          <w:rFonts w:ascii="Times New Roman" w:hAnsi="Times New Roman"/>
          <w:bCs/>
          <w:sz w:val="24"/>
          <w:szCs w:val="24"/>
        </w:rPr>
      </w:pPr>
      <w:r>
        <w:rPr>
          <w:rFonts w:ascii="Times New Roman" w:hAnsi="Times New Roman"/>
          <w:bCs/>
          <w:sz w:val="24"/>
          <w:szCs w:val="24"/>
        </w:rPr>
        <w:t xml:space="preserve">Prof. Ráb </w:t>
      </w:r>
      <w:r w:rsidR="00BF252F">
        <w:rPr>
          <w:rFonts w:ascii="Times New Roman" w:hAnsi="Times New Roman"/>
          <w:bCs/>
          <w:sz w:val="24"/>
          <w:szCs w:val="24"/>
        </w:rPr>
        <w:t xml:space="preserve">uvedl, že </w:t>
      </w:r>
      <w:r>
        <w:rPr>
          <w:rFonts w:ascii="Times New Roman" w:hAnsi="Times New Roman"/>
          <w:bCs/>
          <w:sz w:val="24"/>
          <w:szCs w:val="24"/>
        </w:rPr>
        <w:t>má problém s podáváním návrhů Dr. Červinkové, která podává čistě medicínské projekty pod záštitou svého druhého zaměstnání v</w:t>
      </w:r>
      <w:r w:rsidR="00BF252F">
        <w:rPr>
          <w:rFonts w:ascii="Times New Roman" w:hAnsi="Times New Roman"/>
          <w:bCs/>
          <w:sz w:val="24"/>
          <w:szCs w:val="24"/>
        </w:rPr>
        <w:t> </w:t>
      </w:r>
      <w:r>
        <w:rPr>
          <w:rFonts w:ascii="Times New Roman" w:hAnsi="Times New Roman"/>
          <w:bCs/>
          <w:sz w:val="24"/>
          <w:szCs w:val="24"/>
        </w:rPr>
        <w:t>Nemocnici</w:t>
      </w:r>
      <w:r w:rsidR="00BF252F">
        <w:rPr>
          <w:rFonts w:ascii="Times New Roman" w:hAnsi="Times New Roman"/>
          <w:bCs/>
          <w:sz w:val="24"/>
          <w:szCs w:val="24"/>
        </w:rPr>
        <w:t xml:space="preserve"> na Bulovce.</w:t>
      </w:r>
      <w:r w:rsidR="00E41159">
        <w:rPr>
          <w:rFonts w:ascii="Times New Roman" w:hAnsi="Times New Roman"/>
          <w:bCs/>
          <w:sz w:val="24"/>
          <w:szCs w:val="24"/>
        </w:rPr>
        <w:t xml:space="preserve"> Dr. Šolc uvedl</w:t>
      </w:r>
      <w:r>
        <w:rPr>
          <w:rFonts w:ascii="Times New Roman" w:hAnsi="Times New Roman"/>
          <w:bCs/>
          <w:sz w:val="24"/>
          <w:szCs w:val="24"/>
        </w:rPr>
        <w:t xml:space="preserve">, že se </w:t>
      </w:r>
      <w:r w:rsidR="00DE150C">
        <w:rPr>
          <w:rFonts w:ascii="Times New Roman" w:hAnsi="Times New Roman"/>
          <w:bCs/>
          <w:sz w:val="24"/>
          <w:szCs w:val="24"/>
        </w:rPr>
        <w:t>Dr. Červinková snaží aplikovat co nejvíce</w:t>
      </w:r>
      <w:r>
        <w:rPr>
          <w:rFonts w:ascii="Times New Roman" w:hAnsi="Times New Roman"/>
          <w:bCs/>
          <w:sz w:val="24"/>
          <w:szCs w:val="24"/>
        </w:rPr>
        <w:t>, tudíž</w:t>
      </w:r>
      <w:r w:rsidR="003A2C19">
        <w:rPr>
          <w:rFonts w:ascii="Times New Roman" w:hAnsi="Times New Roman"/>
          <w:bCs/>
          <w:sz w:val="24"/>
          <w:szCs w:val="24"/>
        </w:rPr>
        <w:t xml:space="preserve"> využívá i spolupráce zabývající se</w:t>
      </w:r>
      <w:r w:rsidR="00DE150C">
        <w:rPr>
          <w:rFonts w:ascii="Times New Roman" w:hAnsi="Times New Roman"/>
          <w:bCs/>
          <w:sz w:val="24"/>
          <w:szCs w:val="24"/>
        </w:rPr>
        <w:t> </w:t>
      </w:r>
      <w:r w:rsidR="00F66970">
        <w:rPr>
          <w:rFonts w:ascii="Times New Roman" w:hAnsi="Times New Roman"/>
          <w:bCs/>
          <w:sz w:val="24"/>
          <w:szCs w:val="24"/>
        </w:rPr>
        <w:t>lidskou</w:t>
      </w:r>
      <w:r w:rsidR="00DE150C">
        <w:rPr>
          <w:rFonts w:ascii="Times New Roman" w:hAnsi="Times New Roman"/>
          <w:bCs/>
          <w:sz w:val="24"/>
          <w:szCs w:val="24"/>
        </w:rPr>
        <w:t xml:space="preserve"> medicínou. Dr. Šolc dále informoval Radu o současné situaci v Laboratoři biologie nádorů</w:t>
      </w:r>
      <w:r>
        <w:rPr>
          <w:rFonts w:ascii="Times New Roman" w:hAnsi="Times New Roman"/>
          <w:bCs/>
          <w:sz w:val="24"/>
          <w:szCs w:val="24"/>
        </w:rPr>
        <w:t xml:space="preserve">, </w:t>
      </w:r>
      <w:r w:rsidR="00DE150C">
        <w:rPr>
          <w:rFonts w:ascii="Times New Roman" w:hAnsi="Times New Roman"/>
          <w:bCs/>
          <w:sz w:val="24"/>
          <w:szCs w:val="24"/>
        </w:rPr>
        <w:t>začala fungovat spolupráce s významnou švédskou univerzitou</w:t>
      </w:r>
      <w:r>
        <w:rPr>
          <w:rFonts w:ascii="Times New Roman" w:hAnsi="Times New Roman"/>
          <w:bCs/>
          <w:sz w:val="24"/>
          <w:szCs w:val="24"/>
        </w:rPr>
        <w:t>,</w:t>
      </w:r>
      <w:r w:rsidR="00DE150C">
        <w:rPr>
          <w:rFonts w:ascii="Times New Roman" w:hAnsi="Times New Roman"/>
          <w:bCs/>
          <w:sz w:val="24"/>
          <w:szCs w:val="24"/>
        </w:rPr>
        <w:t xml:space="preserve"> která se zaměřuje na testování na miniprasatech. Problémem laboratoře je, že v minulých letech</w:t>
      </w:r>
      <w:r w:rsidR="003A2C19">
        <w:rPr>
          <w:rFonts w:ascii="Times New Roman" w:hAnsi="Times New Roman"/>
          <w:bCs/>
          <w:sz w:val="24"/>
          <w:szCs w:val="24"/>
        </w:rPr>
        <w:t xml:space="preserve"> pracovali na věcech, které byly</w:t>
      </w:r>
      <w:r w:rsidR="00DE150C">
        <w:rPr>
          <w:rFonts w:ascii="Times New Roman" w:hAnsi="Times New Roman"/>
          <w:bCs/>
          <w:sz w:val="24"/>
          <w:szCs w:val="24"/>
        </w:rPr>
        <w:t xml:space="preserve"> nereálné, </w:t>
      </w:r>
      <w:r w:rsidR="003A2C19">
        <w:rPr>
          <w:rFonts w:ascii="Times New Roman" w:hAnsi="Times New Roman"/>
          <w:bCs/>
          <w:sz w:val="24"/>
          <w:szCs w:val="24"/>
        </w:rPr>
        <w:t xml:space="preserve">jejich poslední šance je právě </w:t>
      </w:r>
      <w:r w:rsidR="00DE150C">
        <w:rPr>
          <w:rFonts w:ascii="Times New Roman" w:hAnsi="Times New Roman"/>
          <w:bCs/>
          <w:sz w:val="24"/>
          <w:szCs w:val="24"/>
        </w:rPr>
        <w:t>využití modelu miniprasete, se kterým se počítá i v </w:t>
      </w:r>
      <w:r w:rsidR="003A2C19">
        <w:rPr>
          <w:rFonts w:ascii="Times New Roman" w:hAnsi="Times New Roman"/>
          <w:bCs/>
          <w:sz w:val="24"/>
          <w:szCs w:val="24"/>
        </w:rPr>
        <w:t>Centru</w:t>
      </w:r>
      <w:r w:rsidR="00DE150C">
        <w:rPr>
          <w:rFonts w:ascii="Times New Roman" w:hAnsi="Times New Roman"/>
          <w:bCs/>
          <w:sz w:val="24"/>
          <w:szCs w:val="24"/>
        </w:rPr>
        <w:t xml:space="preserve"> PIGMOD pro udržitelnost. Tam se objeví pět programů: H</w:t>
      </w:r>
      <w:r w:rsidR="003A2C19">
        <w:rPr>
          <w:rFonts w:ascii="Times New Roman" w:hAnsi="Times New Roman"/>
          <w:bCs/>
          <w:sz w:val="24"/>
          <w:szCs w:val="24"/>
        </w:rPr>
        <w:t>u</w:t>
      </w:r>
      <w:r w:rsidR="00DE150C">
        <w:rPr>
          <w:rFonts w:ascii="Times New Roman" w:hAnsi="Times New Roman"/>
          <w:bCs/>
          <w:sz w:val="24"/>
          <w:szCs w:val="24"/>
        </w:rPr>
        <w:t>ntingtonova choroba, Poškození míchy, Proteomika, Integrita genomu a právě i Nádorová biologie na melanomovém praseti.</w:t>
      </w:r>
    </w:p>
    <w:p w:rsidR="00A76BD2" w:rsidRPr="00C26BCD" w:rsidRDefault="00DE150C" w:rsidP="00A76BD2">
      <w:pPr>
        <w:pStyle w:val="Odstavecseseznamem"/>
        <w:spacing w:after="0" w:line="360" w:lineRule="auto"/>
        <w:jc w:val="both"/>
        <w:rPr>
          <w:rFonts w:ascii="Times New Roman" w:hAnsi="Times New Roman"/>
          <w:bCs/>
          <w:sz w:val="24"/>
          <w:szCs w:val="24"/>
        </w:rPr>
      </w:pPr>
      <w:r>
        <w:rPr>
          <w:rFonts w:ascii="Times New Roman" w:hAnsi="Times New Roman"/>
          <w:bCs/>
          <w:sz w:val="24"/>
          <w:szCs w:val="24"/>
        </w:rPr>
        <w:t>Dále proběhla</w:t>
      </w:r>
      <w:r w:rsidR="00C601F2">
        <w:rPr>
          <w:rFonts w:ascii="Times New Roman" w:hAnsi="Times New Roman"/>
          <w:bCs/>
          <w:sz w:val="24"/>
          <w:szCs w:val="24"/>
        </w:rPr>
        <w:t xml:space="preserve"> diskuze ohledně aplikace do Národního programu udržitelnosti</w:t>
      </w:r>
      <w:r w:rsidR="00A76BD2">
        <w:rPr>
          <w:rFonts w:ascii="Times New Roman" w:hAnsi="Times New Roman"/>
          <w:bCs/>
          <w:sz w:val="24"/>
          <w:szCs w:val="24"/>
        </w:rPr>
        <w:t>, deadline je do 10.</w:t>
      </w:r>
      <w:r w:rsidR="00725942">
        <w:rPr>
          <w:rFonts w:ascii="Times New Roman" w:hAnsi="Times New Roman"/>
          <w:bCs/>
          <w:sz w:val="24"/>
          <w:szCs w:val="24"/>
        </w:rPr>
        <w:t xml:space="preserve"> </w:t>
      </w:r>
      <w:r w:rsidR="00A76BD2">
        <w:rPr>
          <w:rFonts w:ascii="Times New Roman" w:hAnsi="Times New Roman"/>
          <w:bCs/>
          <w:sz w:val="24"/>
          <w:szCs w:val="24"/>
        </w:rPr>
        <w:t>7.</w:t>
      </w:r>
      <w:r w:rsidR="00725942">
        <w:rPr>
          <w:rFonts w:ascii="Times New Roman" w:hAnsi="Times New Roman"/>
          <w:bCs/>
          <w:sz w:val="24"/>
          <w:szCs w:val="24"/>
        </w:rPr>
        <w:t xml:space="preserve"> </w:t>
      </w:r>
      <w:r w:rsidR="00A76BD2">
        <w:rPr>
          <w:rFonts w:ascii="Times New Roman" w:hAnsi="Times New Roman"/>
          <w:bCs/>
          <w:sz w:val="24"/>
          <w:szCs w:val="24"/>
        </w:rPr>
        <w:t xml:space="preserve">2015. Dozorčí rada </w:t>
      </w:r>
      <w:r w:rsidR="00C601F2">
        <w:rPr>
          <w:rFonts w:ascii="Times New Roman" w:hAnsi="Times New Roman"/>
          <w:bCs/>
          <w:sz w:val="24"/>
          <w:szCs w:val="24"/>
        </w:rPr>
        <w:t xml:space="preserve">ÚŽFG na svém zasedání z minulého týdne </w:t>
      </w:r>
      <w:r w:rsidR="00A76BD2">
        <w:rPr>
          <w:rFonts w:ascii="Times New Roman" w:hAnsi="Times New Roman"/>
          <w:bCs/>
          <w:sz w:val="24"/>
          <w:szCs w:val="24"/>
        </w:rPr>
        <w:t>vyjá</w:t>
      </w:r>
      <w:r w:rsidR="00C601F2">
        <w:rPr>
          <w:rFonts w:ascii="Times New Roman" w:hAnsi="Times New Roman"/>
          <w:bCs/>
          <w:sz w:val="24"/>
          <w:szCs w:val="24"/>
        </w:rPr>
        <w:t xml:space="preserve">dřila velké obavy, jestli se </w:t>
      </w:r>
      <w:r w:rsidR="00A76BD2">
        <w:rPr>
          <w:rFonts w:ascii="Times New Roman" w:hAnsi="Times New Roman"/>
          <w:bCs/>
          <w:sz w:val="24"/>
          <w:szCs w:val="24"/>
        </w:rPr>
        <w:t>vůbec stihne</w:t>
      </w:r>
      <w:r w:rsidR="00C601F2">
        <w:rPr>
          <w:rFonts w:ascii="Times New Roman" w:hAnsi="Times New Roman"/>
          <w:bCs/>
          <w:sz w:val="24"/>
          <w:szCs w:val="24"/>
        </w:rPr>
        <w:t xml:space="preserve"> podat kvalitní návrh</w:t>
      </w:r>
      <w:r w:rsidR="00A76BD2">
        <w:rPr>
          <w:rFonts w:ascii="Times New Roman" w:hAnsi="Times New Roman"/>
          <w:bCs/>
          <w:sz w:val="24"/>
          <w:szCs w:val="24"/>
        </w:rPr>
        <w:t xml:space="preserve">. Je vyžadován hlavně kvalitní rozpočet a </w:t>
      </w:r>
      <w:r w:rsidR="00C601F2">
        <w:rPr>
          <w:rFonts w:ascii="Times New Roman" w:hAnsi="Times New Roman"/>
          <w:bCs/>
          <w:sz w:val="24"/>
          <w:szCs w:val="24"/>
        </w:rPr>
        <w:t xml:space="preserve">důraz bude kladen na </w:t>
      </w:r>
      <w:r w:rsidR="00A76BD2">
        <w:rPr>
          <w:rFonts w:ascii="Times New Roman" w:hAnsi="Times New Roman"/>
          <w:bCs/>
          <w:sz w:val="24"/>
          <w:szCs w:val="24"/>
        </w:rPr>
        <w:t xml:space="preserve">formální věci, </w:t>
      </w:r>
      <w:r w:rsidR="00C601F2">
        <w:rPr>
          <w:rFonts w:ascii="Times New Roman" w:hAnsi="Times New Roman"/>
          <w:bCs/>
          <w:sz w:val="24"/>
          <w:szCs w:val="24"/>
        </w:rPr>
        <w:t>na základě kterých</w:t>
      </w:r>
      <w:r w:rsidR="00A76BD2">
        <w:rPr>
          <w:rFonts w:ascii="Times New Roman" w:hAnsi="Times New Roman"/>
          <w:bCs/>
          <w:sz w:val="24"/>
          <w:szCs w:val="24"/>
        </w:rPr>
        <w:t xml:space="preserve"> bylo </w:t>
      </w:r>
      <w:r w:rsidR="00C601F2">
        <w:rPr>
          <w:rFonts w:ascii="Times New Roman" w:hAnsi="Times New Roman"/>
          <w:bCs/>
          <w:sz w:val="24"/>
          <w:szCs w:val="24"/>
        </w:rPr>
        <w:t xml:space="preserve">v minulosti </w:t>
      </w:r>
      <w:r w:rsidR="00A76BD2">
        <w:rPr>
          <w:rFonts w:ascii="Times New Roman" w:hAnsi="Times New Roman"/>
          <w:bCs/>
          <w:sz w:val="24"/>
          <w:szCs w:val="24"/>
        </w:rPr>
        <w:t xml:space="preserve">vyřazeno </w:t>
      </w:r>
      <w:r w:rsidR="00AA4B7C" w:rsidRPr="00C26BCD">
        <w:rPr>
          <w:rFonts w:ascii="Times New Roman" w:hAnsi="Times New Roman"/>
          <w:bCs/>
          <w:sz w:val="24"/>
          <w:szCs w:val="24"/>
        </w:rPr>
        <w:t>mnoho</w:t>
      </w:r>
      <w:r w:rsidR="00A76BD2">
        <w:rPr>
          <w:rFonts w:ascii="Times New Roman" w:hAnsi="Times New Roman"/>
          <w:bCs/>
          <w:sz w:val="24"/>
          <w:szCs w:val="24"/>
        </w:rPr>
        <w:t xml:space="preserve"> projektů.</w:t>
      </w:r>
      <w:r w:rsidR="00AD0420">
        <w:rPr>
          <w:rFonts w:ascii="Times New Roman" w:hAnsi="Times New Roman"/>
          <w:bCs/>
          <w:sz w:val="24"/>
          <w:szCs w:val="24"/>
        </w:rPr>
        <w:t xml:space="preserve"> </w:t>
      </w:r>
      <w:r w:rsidR="00E5389A">
        <w:rPr>
          <w:rFonts w:ascii="Times New Roman" w:hAnsi="Times New Roman"/>
          <w:bCs/>
          <w:sz w:val="24"/>
          <w:szCs w:val="24"/>
        </w:rPr>
        <w:t>Dne 23. 6. 2015 proběhne</w:t>
      </w:r>
      <w:r w:rsidR="00D139D9">
        <w:rPr>
          <w:rFonts w:ascii="Times New Roman" w:hAnsi="Times New Roman"/>
          <w:bCs/>
          <w:sz w:val="24"/>
          <w:szCs w:val="24"/>
        </w:rPr>
        <w:t xml:space="preserve"> schůzka </w:t>
      </w:r>
      <w:r w:rsidR="00E5389A">
        <w:rPr>
          <w:rFonts w:ascii="Times New Roman" w:hAnsi="Times New Roman"/>
          <w:bCs/>
          <w:sz w:val="24"/>
          <w:szCs w:val="24"/>
        </w:rPr>
        <w:t xml:space="preserve">vedení ústavu a ředitele projektu ExAM ohledně aplikace do NPU. Je třeba brát zřetel na to, že v tomto programu je </w:t>
      </w:r>
      <w:r w:rsidR="00D139D9">
        <w:rPr>
          <w:rFonts w:ascii="Times New Roman" w:hAnsi="Times New Roman"/>
          <w:bCs/>
          <w:sz w:val="24"/>
          <w:szCs w:val="24"/>
        </w:rPr>
        <w:t xml:space="preserve">jinak zohledněn základní výzkum a </w:t>
      </w:r>
      <w:r w:rsidR="00E5389A">
        <w:rPr>
          <w:rFonts w:ascii="Times New Roman" w:hAnsi="Times New Roman"/>
          <w:bCs/>
          <w:sz w:val="24"/>
          <w:szCs w:val="24"/>
        </w:rPr>
        <w:t xml:space="preserve">jinak </w:t>
      </w:r>
      <w:r w:rsidR="00D139D9">
        <w:rPr>
          <w:rFonts w:ascii="Times New Roman" w:hAnsi="Times New Roman"/>
          <w:bCs/>
          <w:sz w:val="24"/>
          <w:szCs w:val="24"/>
        </w:rPr>
        <w:t xml:space="preserve">aplikovaný. </w:t>
      </w:r>
      <w:r w:rsidR="00E5389A">
        <w:rPr>
          <w:rFonts w:ascii="Times New Roman" w:hAnsi="Times New Roman"/>
          <w:bCs/>
          <w:sz w:val="24"/>
          <w:szCs w:val="24"/>
        </w:rPr>
        <w:t>Aplikace nemůže stát pouze na základním výzkumu</w:t>
      </w:r>
      <w:r w:rsidR="00D139D9">
        <w:rPr>
          <w:rFonts w:ascii="Times New Roman" w:hAnsi="Times New Roman"/>
          <w:bCs/>
          <w:sz w:val="24"/>
          <w:szCs w:val="24"/>
        </w:rPr>
        <w:t>.</w:t>
      </w:r>
      <w:r w:rsidR="00C76E46">
        <w:rPr>
          <w:rFonts w:ascii="Times New Roman" w:hAnsi="Times New Roman"/>
          <w:bCs/>
          <w:sz w:val="24"/>
          <w:szCs w:val="24"/>
        </w:rPr>
        <w:t xml:space="preserve"> </w:t>
      </w:r>
      <w:r w:rsidR="00E5389A">
        <w:rPr>
          <w:rFonts w:ascii="Times New Roman" w:hAnsi="Times New Roman"/>
          <w:bCs/>
          <w:sz w:val="24"/>
          <w:szCs w:val="24"/>
        </w:rPr>
        <w:t xml:space="preserve">Prof. Ráb upozorňuje na povinnost projednání návrhu </w:t>
      </w:r>
      <w:r w:rsidR="00E5389A" w:rsidRPr="00C26BCD">
        <w:rPr>
          <w:rFonts w:ascii="Times New Roman" w:hAnsi="Times New Roman"/>
          <w:bCs/>
          <w:sz w:val="24"/>
          <w:szCs w:val="24"/>
        </w:rPr>
        <w:t>Radou</w:t>
      </w:r>
      <w:r w:rsidR="00AA4B7C" w:rsidRPr="00C26BCD">
        <w:rPr>
          <w:rFonts w:ascii="Times New Roman" w:hAnsi="Times New Roman"/>
          <w:bCs/>
          <w:sz w:val="24"/>
          <w:szCs w:val="24"/>
        </w:rPr>
        <w:t xml:space="preserve"> a vzhledem k čerpání své dovolené požádal místopředsedu</w:t>
      </w:r>
      <w:r w:rsidR="00C26BCD">
        <w:rPr>
          <w:rFonts w:ascii="Times New Roman" w:hAnsi="Times New Roman"/>
          <w:bCs/>
          <w:sz w:val="24"/>
          <w:szCs w:val="24"/>
        </w:rPr>
        <w:t xml:space="preserve"> Rady Dr. Šolce, aby dohlédl na řádné projednání</w:t>
      </w:r>
      <w:r w:rsidR="00AA4B7C" w:rsidRPr="00C26BCD">
        <w:rPr>
          <w:rFonts w:ascii="Times New Roman" w:hAnsi="Times New Roman"/>
          <w:bCs/>
          <w:sz w:val="24"/>
          <w:szCs w:val="24"/>
        </w:rPr>
        <w:t xml:space="preserve"> návrhu do NPU I</w:t>
      </w:r>
      <w:r w:rsidR="00E5389A" w:rsidRPr="00C26BCD">
        <w:rPr>
          <w:rFonts w:ascii="Times New Roman" w:hAnsi="Times New Roman"/>
          <w:bCs/>
          <w:sz w:val="24"/>
          <w:szCs w:val="24"/>
        </w:rPr>
        <w:t xml:space="preserve">. </w:t>
      </w:r>
    </w:p>
    <w:p w:rsidR="00AD0420" w:rsidRPr="00C76E46" w:rsidRDefault="00AD0420" w:rsidP="00A76BD2">
      <w:pPr>
        <w:pStyle w:val="Odstavecseseznamem"/>
        <w:spacing w:after="0" w:line="360" w:lineRule="auto"/>
        <w:jc w:val="both"/>
        <w:rPr>
          <w:rFonts w:ascii="Times New Roman" w:hAnsi="Times New Roman"/>
          <w:bCs/>
          <w:i/>
          <w:sz w:val="24"/>
          <w:szCs w:val="24"/>
        </w:rPr>
      </w:pPr>
      <w:r w:rsidRPr="00C76E46">
        <w:rPr>
          <w:rFonts w:ascii="Times New Roman" w:hAnsi="Times New Roman"/>
          <w:bCs/>
          <w:i/>
          <w:sz w:val="24"/>
          <w:szCs w:val="24"/>
        </w:rPr>
        <w:t>Usnesení: Rada vyjádřila obavy nad vědeckou budoucností Laboratoře biologie nádorů a doporučuje řediteli věnovat tomu</w:t>
      </w:r>
      <w:r w:rsidR="00E5389A">
        <w:rPr>
          <w:rFonts w:ascii="Times New Roman" w:hAnsi="Times New Roman"/>
          <w:bCs/>
          <w:i/>
          <w:sz w:val="24"/>
          <w:szCs w:val="24"/>
        </w:rPr>
        <w:t>to problému</w:t>
      </w:r>
      <w:r w:rsidRPr="00C76E46">
        <w:rPr>
          <w:rFonts w:ascii="Times New Roman" w:hAnsi="Times New Roman"/>
          <w:bCs/>
          <w:i/>
          <w:sz w:val="24"/>
          <w:szCs w:val="24"/>
        </w:rPr>
        <w:t xml:space="preserve"> velkou pozornost.</w:t>
      </w:r>
    </w:p>
    <w:p w:rsidR="00A76BD2" w:rsidRPr="00A76BD2" w:rsidRDefault="00A76BD2" w:rsidP="00A76BD2">
      <w:pPr>
        <w:pStyle w:val="Odstavecseseznamem"/>
        <w:spacing w:after="0" w:line="360" w:lineRule="auto"/>
        <w:jc w:val="both"/>
        <w:rPr>
          <w:rFonts w:ascii="Times New Roman" w:hAnsi="Times New Roman"/>
          <w:bCs/>
          <w:sz w:val="24"/>
          <w:szCs w:val="24"/>
        </w:rPr>
      </w:pPr>
    </w:p>
    <w:p w:rsidR="004E4250" w:rsidRPr="00186551" w:rsidRDefault="004E4250" w:rsidP="003D0B0D">
      <w:pPr>
        <w:pStyle w:val="Zhlav"/>
        <w:numPr>
          <w:ilvl w:val="0"/>
          <w:numId w:val="1"/>
        </w:numPr>
        <w:tabs>
          <w:tab w:val="clear" w:pos="4536"/>
          <w:tab w:val="clear" w:pos="9072"/>
        </w:tabs>
        <w:spacing w:line="360" w:lineRule="auto"/>
        <w:jc w:val="both"/>
        <w:rPr>
          <w:b/>
          <w:bCs/>
          <w:u w:val="single"/>
        </w:rPr>
      </w:pPr>
      <w:r>
        <w:rPr>
          <w:b/>
          <w:bCs/>
          <w:u w:val="single"/>
        </w:rPr>
        <w:t>Různé</w:t>
      </w:r>
    </w:p>
    <w:p w:rsidR="002C74FF" w:rsidRPr="00AA4B7C" w:rsidRDefault="00C76E46" w:rsidP="008F2010">
      <w:pPr>
        <w:pStyle w:val="Zhlav"/>
        <w:tabs>
          <w:tab w:val="clear" w:pos="4536"/>
          <w:tab w:val="clear" w:pos="9072"/>
        </w:tabs>
        <w:spacing w:line="360" w:lineRule="auto"/>
        <w:ind w:left="720"/>
        <w:jc w:val="both"/>
        <w:rPr>
          <w:bCs/>
          <w:color w:val="FF0000"/>
          <w:u w:val="single"/>
        </w:rPr>
      </w:pPr>
      <w:r w:rsidRPr="00C76E46">
        <w:rPr>
          <w:bCs/>
          <w:u w:val="single"/>
        </w:rPr>
        <w:t>Návrh na cenu Česká hlava</w:t>
      </w:r>
      <w:r>
        <w:rPr>
          <w:bCs/>
          <w:u w:val="single"/>
        </w:rPr>
        <w:t xml:space="preserve"> pro A. Šušora</w:t>
      </w:r>
      <w:r w:rsidR="00AA4B7C">
        <w:rPr>
          <w:bCs/>
          <w:u w:val="single"/>
        </w:rPr>
        <w:t xml:space="preserve"> </w:t>
      </w:r>
      <w:r w:rsidR="00AA4B7C" w:rsidRPr="00C26BCD">
        <w:rPr>
          <w:bCs/>
          <w:u w:val="single"/>
        </w:rPr>
        <w:t>a M. Kubelku</w:t>
      </w:r>
    </w:p>
    <w:p w:rsidR="00C76E46" w:rsidRDefault="00C552B2" w:rsidP="008F2010">
      <w:pPr>
        <w:pStyle w:val="Zhlav"/>
        <w:tabs>
          <w:tab w:val="clear" w:pos="4536"/>
          <w:tab w:val="clear" w:pos="9072"/>
        </w:tabs>
        <w:spacing w:line="360" w:lineRule="auto"/>
        <w:ind w:left="720"/>
        <w:jc w:val="both"/>
        <w:rPr>
          <w:bCs/>
        </w:rPr>
      </w:pPr>
      <w:r>
        <w:rPr>
          <w:bCs/>
        </w:rPr>
        <w:t>Rada projednala a schválila</w:t>
      </w:r>
      <w:r w:rsidR="00C76E46">
        <w:rPr>
          <w:bCs/>
        </w:rPr>
        <w:t xml:space="preserve"> návrh </w:t>
      </w:r>
      <w:r>
        <w:rPr>
          <w:bCs/>
        </w:rPr>
        <w:t>Ing. Andreje Šušora, PhD.</w:t>
      </w:r>
      <w:r w:rsidR="00C76E46">
        <w:rPr>
          <w:bCs/>
        </w:rPr>
        <w:t xml:space="preserve"> na cenu Česká hlava</w:t>
      </w:r>
      <w:r>
        <w:rPr>
          <w:bCs/>
        </w:rPr>
        <w:t>.</w:t>
      </w:r>
    </w:p>
    <w:p w:rsidR="00C76E46" w:rsidRDefault="00C76E46" w:rsidP="008F2010">
      <w:pPr>
        <w:pStyle w:val="Zhlav"/>
        <w:tabs>
          <w:tab w:val="clear" w:pos="4536"/>
          <w:tab w:val="clear" w:pos="9072"/>
        </w:tabs>
        <w:spacing w:line="360" w:lineRule="auto"/>
        <w:ind w:left="720"/>
        <w:jc w:val="both"/>
        <w:rPr>
          <w:bCs/>
        </w:rPr>
      </w:pPr>
    </w:p>
    <w:p w:rsidR="00C76E46" w:rsidRPr="00C76E46" w:rsidRDefault="00C76E46" w:rsidP="008F2010">
      <w:pPr>
        <w:pStyle w:val="Zhlav"/>
        <w:tabs>
          <w:tab w:val="clear" w:pos="4536"/>
          <w:tab w:val="clear" w:pos="9072"/>
        </w:tabs>
        <w:spacing w:line="360" w:lineRule="auto"/>
        <w:ind w:left="720"/>
        <w:jc w:val="both"/>
        <w:rPr>
          <w:bCs/>
          <w:u w:val="single"/>
        </w:rPr>
      </w:pPr>
      <w:r w:rsidRPr="00C76E46">
        <w:rPr>
          <w:bCs/>
          <w:u w:val="single"/>
        </w:rPr>
        <w:t>Plánovaná aplikace na OpVVV</w:t>
      </w:r>
    </w:p>
    <w:p w:rsidR="00C76E46" w:rsidRDefault="00C552B2" w:rsidP="008F2010">
      <w:pPr>
        <w:pStyle w:val="Zhlav"/>
        <w:tabs>
          <w:tab w:val="clear" w:pos="4536"/>
          <w:tab w:val="clear" w:pos="9072"/>
        </w:tabs>
        <w:spacing w:line="360" w:lineRule="auto"/>
        <w:ind w:left="720"/>
        <w:jc w:val="both"/>
        <w:rPr>
          <w:bCs/>
        </w:rPr>
      </w:pPr>
      <w:r>
        <w:rPr>
          <w:bCs/>
        </w:rPr>
        <w:t>Ing. Kubelka informoval přítomné o plánované aplikaci do Operačního programu Výzkum, vývoj a vzdělávání, která bude hodně z</w:t>
      </w:r>
      <w:r w:rsidR="00C76E46">
        <w:rPr>
          <w:bCs/>
        </w:rPr>
        <w:t>amě</w:t>
      </w:r>
      <w:r>
        <w:rPr>
          <w:bCs/>
        </w:rPr>
        <w:t>řena na excelenci a spolupráci</w:t>
      </w:r>
      <w:r w:rsidR="00C76E46">
        <w:rPr>
          <w:bCs/>
        </w:rPr>
        <w:t xml:space="preserve">, výzvy budou </w:t>
      </w:r>
      <w:r>
        <w:rPr>
          <w:bCs/>
        </w:rPr>
        <w:t>vyhlašovány během podzimu.</w:t>
      </w:r>
      <w:r w:rsidR="00C76E46">
        <w:rPr>
          <w:bCs/>
        </w:rPr>
        <w:t xml:space="preserve"> </w:t>
      </w:r>
      <w:r>
        <w:rPr>
          <w:bCs/>
        </w:rPr>
        <w:t>K</w:t>
      </w:r>
      <w:r w:rsidR="00C76E46">
        <w:rPr>
          <w:bCs/>
        </w:rPr>
        <w:t xml:space="preserve">vůli </w:t>
      </w:r>
      <w:r>
        <w:rPr>
          <w:bCs/>
        </w:rPr>
        <w:t>této aplikaci</w:t>
      </w:r>
      <w:r w:rsidR="00C76E46">
        <w:rPr>
          <w:bCs/>
        </w:rPr>
        <w:t xml:space="preserve"> byla přijata projektová manažerka</w:t>
      </w:r>
      <w:r>
        <w:rPr>
          <w:bCs/>
        </w:rPr>
        <w:t xml:space="preserve"> Ing. Zavadilová, která na tom bude pracovat.</w:t>
      </w:r>
      <w:r w:rsidR="00C76E46">
        <w:rPr>
          <w:bCs/>
        </w:rPr>
        <w:t xml:space="preserve"> </w:t>
      </w:r>
      <w:r>
        <w:rPr>
          <w:bCs/>
        </w:rPr>
        <w:t>Z</w:t>
      </w:r>
      <w:r w:rsidR="00C76E46">
        <w:rPr>
          <w:bCs/>
        </w:rPr>
        <w:t>řejmě 1. 7. 2015 proběhne schůzka vedoucích laboratoří</w:t>
      </w:r>
      <w:r>
        <w:rPr>
          <w:bCs/>
        </w:rPr>
        <w:t xml:space="preserve"> týkající se této záležitosti</w:t>
      </w:r>
      <w:r w:rsidR="00C76E46">
        <w:rPr>
          <w:bCs/>
        </w:rPr>
        <w:t xml:space="preserve">. </w:t>
      </w:r>
      <w:r>
        <w:rPr>
          <w:bCs/>
        </w:rPr>
        <w:t xml:space="preserve">Hlavním záměrem bude žádost o mzdové finance </w:t>
      </w:r>
      <w:r w:rsidR="00C76E46">
        <w:rPr>
          <w:bCs/>
        </w:rPr>
        <w:t>pro doktorandy a post</w:t>
      </w:r>
      <w:r>
        <w:rPr>
          <w:bCs/>
        </w:rPr>
        <w:t xml:space="preserve">doktorandy, výhodou </w:t>
      </w:r>
      <w:r w:rsidR="003A2C19">
        <w:rPr>
          <w:bCs/>
        </w:rPr>
        <w:t xml:space="preserve">pro aplikaci </w:t>
      </w:r>
      <w:r>
        <w:rPr>
          <w:bCs/>
        </w:rPr>
        <w:t>by bylo založení nové skupiny,</w:t>
      </w:r>
      <w:r w:rsidR="00C76E46">
        <w:rPr>
          <w:bCs/>
        </w:rPr>
        <w:t xml:space="preserve"> nejlépe se zahraničním vedoucím.</w:t>
      </w:r>
    </w:p>
    <w:p w:rsidR="00C76E46" w:rsidRPr="00C76E46" w:rsidRDefault="00C76E46" w:rsidP="008F2010">
      <w:pPr>
        <w:pStyle w:val="Zhlav"/>
        <w:tabs>
          <w:tab w:val="clear" w:pos="4536"/>
          <w:tab w:val="clear" w:pos="9072"/>
        </w:tabs>
        <w:spacing w:line="360" w:lineRule="auto"/>
        <w:ind w:left="720"/>
        <w:jc w:val="both"/>
        <w:rPr>
          <w:bCs/>
        </w:rPr>
      </w:pPr>
      <w:r>
        <w:rPr>
          <w:bCs/>
        </w:rPr>
        <w:lastRenderedPageBreak/>
        <w:t>Předběžný název</w:t>
      </w:r>
      <w:r w:rsidR="00C552B2">
        <w:rPr>
          <w:bCs/>
        </w:rPr>
        <w:t xml:space="preserve"> projektu je</w:t>
      </w:r>
      <w:r>
        <w:rPr>
          <w:bCs/>
        </w:rPr>
        <w:t xml:space="preserve"> Vybudování excelentního týmu </w:t>
      </w:r>
      <w:r w:rsidR="00C552B2">
        <w:rPr>
          <w:bCs/>
        </w:rPr>
        <w:t>mladých výzkumných pracovníků.</w:t>
      </w:r>
    </w:p>
    <w:p w:rsidR="00C76E46" w:rsidRDefault="00C76E46" w:rsidP="008F2010">
      <w:pPr>
        <w:pStyle w:val="Zhlav"/>
        <w:tabs>
          <w:tab w:val="clear" w:pos="4536"/>
          <w:tab w:val="clear" w:pos="9072"/>
        </w:tabs>
        <w:spacing w:line="360" w:lineRule="auto"/>
        <w:ind w:left="720"/>
        <w:jc w:val="both"/>
        <w:rPr>
          <w:bCs/>
        </w:rPr>
      </w:pPr>
    </w:p>
    <w:p w:rsidR="003A2C19" w:rsidRDefault="003A2C19" w:rsidP="008F2010">
      <w:pPr>
        <w:pStyle w:val="Zhlav"/>
        <w:tabs>
          <w:tab w:val="clear" w:pos="4536"/>
          <w:tab w:val="clear" w:pos="9072"/>
        </w:tabs>
        <w:spacing w:line="360" w:lineRule="auto"/>
        <w:ind w:left="720"/>
        <w:jc w:val="both"/>
        <w:rPr>
          <w:b/>
          <w:bCs/>
        </w:rPr>
      </w:pPr>
    </w:p>
    <w:p w:rsidR="001041E4" w:rsidRPr="00186551" w:rsidRDefault="00B63F04" w:rsidP="008F2010">
      <w:pPr>
        <w:pStyle w:val="Zhlav"/>
        <w:tabs>
          <w:tab w:val="clear" w:pos="4536"/>
          <w:tab w:val="clear" w:pos="9072"/>
        </w:tabs>
        <w:spacing w:line="360" w:lineRule="auto"/>
        <w:ind w:left="720"/>
        <w:jc w:val="both"/>
        <w:rPr>
          <w:bCs/>
        </w:rPr>
      </w:pPr>
      <w:r w:rsidRPr="00186551">
        <w:rPr>
          <w:b/>
          <w:bCs/>
        </w:rPr>
        <w:t>Konec jednání</w:t>
      </w:r>
      <w:r w:rsidR="001041E4" w:rsidRPr="00186551">
        <w:rPr>
          <w:b/>
          <w:bCs/>
        </w:rPr>
        <w:t>:</w:t>
      </w:r>
      <w:r w:rsidRPr="00186551">
        <w:rPr>
          <w:b/>
          <w:bCs/>
        </w:rPr>
        <w:t xml:space="preserve"> </w:t>
      </w:r>
      <w:r w:rsidR="00E72E26">
        <w:rPr>
          <w:bCs/>
        </w:rPr>
        <w:t>1</w:t>
      </w:r>
      <w:r w:rsidR="00945EA6">
        <w:rPr>
          <w:bCs/>
        </w:rPr>
        <w:t>1</w:t>
      </w:r>
      <w:r w:rsidR="00F42401" w:rsidRPr="00186551">
        <w:rPr>
          <w:bCs/>
        </w:rPr>
        <w:t>:</w:t>
      </w:r>
      <w:r w:rsidR="00945EA6">
        <w:rPr>
          <w:bCs/>
        </w:rPr>
        <w:t>3</w:t>
      </w:r>
      <w:r w:rsidR="00F80312">
        <w:rPr>
          <w:bCs/>
        </w:rPr>
        <w:t>0</w:t>
      </w:r>
    </w:p>
    <w:p w:rsidR="00C21D02" w:rsidRPr="00186551" w:rsidRDefault="00C21D02" w:rsidP="008F2010">
      <w:pPr>
        <w:pStyle w:val="Zhlav"/>
        <w:tabs>
          <w:tab w:val="clear" w:pos="4536"/>
          <w:tab w:val="clear" w:pos="9072"/>
        </w:tabs>
        <w:spacing w:line="360" w:lineRule="auto"/>
        <w:ind w:left="720"/>
        <w:jc w:val="both"/>
        <w:rPr>
          <w:b/>
          <w:bCs/>
        </w:rPr>
      </w:pPr>
    </w:p>
    <w:p w:rsidR="001041E4" w:rsidRPr="00186551" w:rsidRDefault="001041E4" w:rsidP="005262A4">
      <w:pPr>
        <w:pStyle w:val="Zhlav"/>
        <w:tabs>
          <w:tab w:val="clear" w:pos="4536"/>
          <w:tab w:val="clear" w:pos="9072"/>
        </w:tabs>
        <w:spacing w:line="360" w:lineRule="auto"/>
        <w:ind w:left="720"/>
        <w:jc w:val="both"/>
        <w:rPr>
          <w:bCs/>
        </w:rPr>
      </w:pPr>
      <w:r w:rsidRPr="00186551">
        <w:rPr>
          <w:b/>
          <w:bCs/>
        </w:rPr>
        <w:t xml:space="preserve">Předpokládaný termín příštího jednání: </w:t>
      </w:r>
      <w:r w:rsidR="00F153E8">
        <w:rPr>
          <w:bCs/>
        </w:rPr>
        <w:t>bude dohodnut</w:t>
      </w:r>
      <w:r w:rsidR="00A76BD2">
        <w:rPr>
          <w:bCs/>
        </w:rPr>
        <w:t>, nejspíš v druhé půlce listopadu</w:t>
      </w:r>
      <w:r w:rsidR="00F153E8">
        <w:rPr>
          <w:bCs/>
        </w:rPr>
        <w:t xml:space="preserve"> 2015</w:t>
      </w:r>
    </w:p>
    <w:p w:rsidR="00C21D02" w:rsidRPr="00186551" w:rsidRDefault="00C21D02" w:rsidP="005262A4">
      <w:pPr>
        <w:pStyle w:val="Zhlav"/>
        <w:tabs>
          <w:tab w:val="clear" w:pos="4536"/>
          <w:tab w:val="clear" w:pos="9072"/>
        </w:tabs>
        <w:spacing w:line="360" w:lineRule="auto"/>
        <w:ind w:left="720"/>
        <w:jc w:val="both"/>
        <w:rPr>
          <w:b/>
          <w:bCs/>
        </w:rPr>
      </w:pPr>
    </w:p>
    <w:p w:rsidR="00507F13" w:rsidRPr="00FD6C90" w:rsidRDefault="00507F13" w:rsidP="00507F13">
      <w:pPr>
        <w:pStyle w:val="Zhlav"/>
        <w:tabs>
          <w:tab w:val="clear" w:pos="4536"/>
          <w:tab w:val="clear" w:pos="9072"/>
        </w:tabs>
        <w:spacing w:line="360" w:lineRule="auto"/>
        <w:ind w:firstLine="708"/>
        <w:jc w:val="both"/>
        <w:rPr>
          <w:b/>
          <w:bCs/>
        </w:rPr>
      </w:pPr>
      <w:r w:rsidRPr="00FD6C90">
        <w:rPr>
          <w:b/>
          <w:bCs/>
        </w:rPr>
        <w:t>Přílohy:</w:t>
      </w:r>
    </w:p>
    <w:p w:rsidR="00507F13" w:rsidRDefault="00507F13" w:rsidP="00507F13">
      <w:pPr>
        <w:pStyle w:val="Zhlav"/>
        <w:numPr>
          <w:ilvl w:val="0"/>
          <w:numId w:val="4"/>
        </w:numPr>
        <w:tabs>
          <w:tab w:val="clear" w:pos="4536"/>
          <w:tab w:val="clear" w:pos="9072"/>
        </w:tabs>
        <w:spacing w:line="360" w:lineRule="auto"/>
        <w:ind w:left="720" w:firstLine="0"/>
        <w:jc w:val="both"/>
        <w:rPr>
          <w:bCs/>
        </w:rPr>
      </w:pPr>
      <w:r w:rsidRPr="00FD6C90">
        <w:rPr>
          <w:bCs/>
        </w:rPr>
        <w:t>Prezenční listina</w:t>
      </w:r>
    </w:p>
    <w:p w:rsidR="00F153E8" w:rsidRDefault="00F153E8" w:rsidP="00507F13">
      <w:pPr>
        <w:pStyle w:val="Zhlav"/>
        <w:numPr>
          <w:ilvl w:val="0"/>
          <w:numId w:val="4"/>
        </w:numPr>
        <w:tabs>
          <w:tab w:val="clear" w:pos="4536"/>
          <w:tab w:val="clear" w:pos="9072"/>
        </w:tabs>
        <w:spacing w:line="360" w:lineRule="auto"/>
        <w:ind w:left="720" w:firstLine="0"/>
        <w:jc w:val="both"/>
        <w:rPr>
          <w:bCs/>
        </w:rPr>
      </w:pPr>
      <w:r>
        <w:rPr>
          <w:bCs/>
        </w:rPr>
        <w:t>Návrh na rozdělení zisku za rok 2014</w:t>
      </w:r>
    </w:p>
    <w:p w:rsidR="005E3AF4" w:rsidRDefault="005E3AF4" w:rsidP="00507F13">
      <w:pPr>
        <w:pStyle w:val="Zhlav"/>
        <w:numPr>
          <w:ilvl w:val="0"/>
          <w:numId w:val="4"/>
        </w:numPr>
        <w:tabs>
          <w:tab w:val="clear" w:pos="4536"/>
          <w:tab w:val="clear" w:pos="9072"/>
        </w:tabs>
        <w:spacing w:line="360" w:lineRule="auto"/>
        <w:ind w:left="720" w:firstLine="0"/>
        <w:jc w:val="both"/>
        <w:rPr>
          <w:bCs/>
        </w:rPr>
      </w:pPr>
      <w:r>
        <w:rPr>
          <w:bCs/>
        </w:rPr>
        <w:t>Čerpání režií z grantů</w:t>
      </w:r>
    </w:p>
    <w:p w:rsidR="00924330" w:rsidRDefault="00924330" w:rsidP="00F71263">
      <w:pPr>
        <w:pStyle w:val="Zhlav"/>
        <w:tabs>
          <w:tab w:val="clear" w:pos="4536"/>
          <w:tab w:val="clear" w:pos="9072"/>
        </w:tabs>
        <w:spacing w:line="360" w:lineRule="auto"/>
        <w:ind w:left="720"/>
        <w:jc w:val="both"/>
        <w:rPr>
          <w:bCs/>
        </w:rPr>
      </w:pPr>
    </w:p>
    <w:p w:rsidR="00F372D3" w:rsidRPr="00186551" w:rsidRDefault="00F372D3" w:rsidP="00B63F04">
      <w:pPr>
        <w:pStyle w:val="Zhlav"/>
        <w:tabs>
          <w:tab w:val="clear" w:pos="4536"/>
          <w:tab w:val="clear" w:pos="9072"/>
        </w:tabs>
        <w:spacing w:line="360" w:lineRule="auto"/>
        <w:ind w:left="720"/>
        <w:jc w:val="both"/>
        <w:rPr>
          <w:bCs/>
        </w:rPr>
      </w:pPr>
    </w:p>
    <w:p w:rsidR="00891360" w:rsidRPr="00186551" w:rsidRDefault="00087AB4" w:rsidP="00B63F04">
      <w:pPr>
        <w:pStyle w:val="Zhlav"/>
        <w:tabs>
          <w:tab w:val="clear" w:pos="4536"/>
          <w:tab w:val="clear" w:pos="9072"/>
        </w:tabs>
        <w:spacing w:line="360" w:lineRule="auto"/>
        <w:ind w:left="720"/>
        <w:jc w:val="both"/>
        <w:rPr>
          <w:bCs/>
        </w:rPr>
      </w:pPr>
      <w:r w:rsidRPr="00186551">
        <w:rPr>
          <w:bCs/>
        </w:rPr>
        <w:t xml:space="preserve">Zapsala: </w:t>
      </w:r>
      <w:r w:rsidR="00891360" w:rsidRPr="00186551">
        <w:rPr>
          <w:bCs/>
        </w:rPr>
        <w:t>Jana Zásmětová</w:t>
      </w:r>
    </w:p>
    <w:p w:rsidR="00891360" w:rsidRPr="00186551" w:rsidRDefault="00891360" w:rsidP="00B63F04">
      <w:pPr>
        <w:pStyle w:val="Zhlav"/>
        <w:tabs>
          <w:tab w:val="clear" w:pos="4536"/>
          <w:tab w:val="clear" w:pos="9072"/>
        </w:tabs>
        <w:spacing w:line="360" w:lineRule="auto"/>
        <w:ind w:left="720"/>
        <w:jc w:val="both"/>
        <w:rPr>
          <w:bCs/>
        </w:rPr>
      </w:pPr>
    </w:p>
    <w:p w:rsidR="00891360" w:rsidRPr="00186551" w:rsidRDefault="00891360" w:rsidP="00B63F04">
      <w:pPr>
        <w:pStyle w:val="Zhlav"/>
        <w:tabs>
          <w:tab w:val="clear" w:pos="4536"/>
          <w:tab w:val="clear" w:pos="9072"/>
        </w:tabs>
        <w:spacing w:line="360" w:lineRule="auto"/>
        <w:ind w:left="720"/>
        <w:jc w:val="both"/>
        <w:rPr>
          <w:bCs/>
        </w:rPr>
      </w:pPr>
    </w:p>
    <w:p w:rsidR="002D10A4" w:rsidRPr="00186551" w:rsidRDefault="002D10A4" w:rsidP="002D10A4">
      <w:pPr>
        <w:pStyle w:val="Zhlav"/>
        <w:tabs>
          <w:tab w:val="clear" w:pos="4536"/>
          <w:tab w:val="clear" w:pos="9072"/>
        </w:tabs>
        <w:spacing w:line="360" w:lineRule="auto"/>
        <w:jc w:val="both"/>
      </w:pPr>
      <w:r w:rsidRPr="00186551">
        <w:rPr>
          <w:b/>
          <w:bCs/>
          <w:sz w:val="32"/>
        </w:rPr>
        <w:t xml:space="preserve">   </w:t>
      </w:r>
      <w:r w:rsidR="00F068C7">
        <w:rPr>
          <w:b/>
          <w:bCs/>
          <w:sz w:val="32"/>
        </w:rPr>
        <w:t xml:space="preserve">      </w:t>
      </w:r>
      <w:r w:rsidR="005964E0">
        <w:t>Liběchov,</w:t>
      </w:r>
      <w:r w:rsidR="00C26BCD">
        <w:t xml:space="preserve"> 25</w:t>
      </w:r>
      <w:bookmarkStart w:id="0" w:name="_GoBack"/>
      <w:bookmarkEnd w:id="0"/>
      <w:r w:rsidR="00C76E46">
        <w:t>. 6. 2015</w:t>
      </w:r>
      <w:r w:rsidRPr="00186551">
        <w:tab/>
      </w:r>
      <w:r w:rsidRPr="00186551">
        <w:tab/>
      </w:r>
      <w:r w:rsidRPr="00186551">
        <w:tab/>
      </w:r>
      <w:r w:rsidRPr="00186551">
        <w:tab/>
        <w:t xml:space="preserve">  </w:t>
      </w:r>
      <w:r w:rsidR="009835E1" w:rsidRPr="00186551">
        <w:t xml:space="preserve">                    </w:t>
      </w:r>
      <w:r w:rsidR="002F267C">
        <w:tab/>
      </w:r>
      <w:r w:rsidR="002F267C">
        <w:tab/>
      </w:r>
      <w:r w:rsidRPr="00186551">
        <w:t>Prof. Ing. Petr Ráb, DrSc.</w:t>
      </w:r>
    </w:p>
    <w:p w:rsidR="002D10A4" w:rsidRPr="00186551" w:rsidRDefault="002D10A4" w:rsidP="002D10A4">
      <w:pPr>
        <w:pStyle w:val="Zhlav"/>
        <w:tabs>
          <w:tab w:val="clear" w:pos="4536"/>
          <w:tab w:val="clear" w:pos="9072"/>
        </w:tabs>
        <w:jc w:val="both"/>
      </w:pPr>
      <w:r w:rsidRPr="00186551">
        <w:tab/>
      </w:r>
      <w:r w:rsidRPr="00186551">
        <w:tab/>
      </w:r>
      <w:r w:rsidRPr="00186551">
        <w:tab/>
      </w:r>
      <w:r w:rsidRPr="00186551">
        <w:tab/>
      </w:r>
      <w:r w:rsidRPr="00186551">
        <w:tab/>
      </w:r>
      <w:r w:rsidRPr="00186551">
        <w:tab/>
      </w:r>
      <w:r w:rsidRPr="00186551">
        <w:tab/>
      </w:r>
      <w:r w:rsidRPr="00186551">
        <w:tab/>
      </w:r>
      <w:r w:rsidRPr="00186551">
        <w:tab/>
      </w:r>
      <w:r w:rsidR="009835E1" w:rsidRPr="00186551">
        <w:t xml:space="preserve"> </w:t>
      </w:r>
      <w:r w:rsidRPr="00186551">
        <w:t xml:space="preserve">předseda Rady ÚŽFG AV ČR, v. v. i.  </w:t>
      </w:r>
    </w:p>
    <w:p w:rsidR="00266722" w:rsidRPr="00186551" w:rsidRDefault="00B63F04" w:rsidP="000D509F">
      <w:pPr>
        <w:pStyle w:val="Zhlav"/>
        <w:tabs>
          <w:tab w:val="clear" w:pos="4536"/>
          <w:tab w:val="clear" w:pos="9072"/>
        </w:tabs>
        <w:ind w:right="-426"/>
        <w:jc w:val="both"/>
      </w:pPr>
      <w:r w:rsidRPr="00186551">
        <w:t xml:space="preserve">  </w:t>
      </w:r>
    </w:p>
    <w:sectPr w:rsidR="00266722" w:rsidRPr="00186551" w:rsidSect="000417C8">
      <w:footerReference w:type="default" r:id="rId11"/>
      <w:pgSz w:w="11906" w:h="16838"/>
      <w:pgMar w:top="1135" w:right="1133" w:bottom="1417" w:left="709"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48E" w:rsidRDefault="00AB548E" w:rsidP="00182FE3">
      <w:pPr>
        <w:spacing w:after="0" w:line="240" w:lineRule="auto"/>
      </w:pPr>
      <w:r>
        <w:separator/>
      </w:r>
    </w:p>
  </w:endnote>
  <w:endnote w:type="continuationSeparator" w:id="0">
    <w:p w:rsidR="00AB548E" w:rsidRDefault="00AB548E" w:rsidP="00182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FE3" w:rsidRPr="00182FE3" w:rsidRDefault="00182FE3" w:rsidP="00182FE3">
    <w:pPr>
      <w:pStyle w:val="Zpat"/>
      <w:jc w:val="center"/>
      <w:rPr>
        <w:rFonts w:ascii="Times New Roman" w:eastAsia="Times New Roman" w:hAnsi="Times New Roman"/>
        <w:sz w:val="24"/>
        <w:szCs w:val="24"/>
        <w:lang w:eastAsia="cs-CZ"/>
      </w:rPr>
    </w:pPr>
    <w:r w:rsidRPr="00182FE3">
      <w:rPr>
        <w:rFonts w:ascii="Times New Roman" w:eastAsia="Times New Roman" w:hAnsi="Times New Roman"/>
        <w:bCs/>
        <w:color w:val="17365D"/>
        <w:sz w:val="18"/>
        <w:szCs w:val="18"/>
        <w:lang w:eastAsia="cs-CZ"/>
      </w:rPr>
      <w:t>Ústav živočišné fyziologie a genetiky AV ČR, v.</w:t>
    </w:r>
    <w:r w:rsidR="00E56FC3">
      <w:rPr>
        <w:rFonts w:ascii="Times New Roman" w:eastAsia="Times New Roman" w:hAnsi="Times New Roman"/>
        <w:bCs/>
        <w:color w:val="17365D"/>
        <w:sz w:val="18"/>
        <w:szCs w:val="18"/>
        <w:lang w:eastAsia="cs-CZ"/>
      </w:rPr>
      <w:t xml:space="preserve"> </w:t>
    </w:r>
    <w:r w:rsidRPr="00182FE3">
      <w:rPr>
        <w:rFonts w:ascii="Times New Roman" w:eastAsia="Times New Roman" w:hAnsi="Times New Roman"/>
        <w:bCs/>
        <w:color w:val="17365D"/>
        <w:sz w:val="18"/>
        <w:szCs w:val="18"/>
        <w:lang w:eastAsia="cs-CZ"/>
      </w:rPr>
      <w:t>v.</w:t>
    </w:r>
    <w:r w:rsidR="00E56FC3">
      <w:rPr>
        <w:rFonts w:ascii="Times New Roman" w:eastAsia="Times New Roman" w:hAnsi="Times New Roman"/>
        <w:bCs/>
        <w:color w:val="17365D"/>
        <w:sz w:val="18"/>
        <w:szCs w:val="18"/>
        <w:lang w:eastAsia="cs-CZ"/>
      </w:rPr>
      <w:t xml:space="preserve"> </w:t>
    </w:r>
    <w:r w:rsidRPr="00182FE3">
      <w:rPr>
        <w:rFonts w:ascii="Times New Roman" w:eastAsia="Times New Roman" w:hAnsi="Times New Roman"/>
        <w:bCs/>
        <w:color w:val="17365D"/>
        <w:sz w:val="18"/>
        <w:szCs w:val="18"/>
        <w:lang w:eastAsia="cs-CZ"/>
      </w:rPr>
      <w:t xml:space="preserve">i., </w:t>
    </w:r>
    <w:r w:rsidRPr="00182FE3">
      <w:rPr>
        <w:rFonts w:ascii="Times New Roman" w:eastAsia="Times New Roman" w:hAnsi="Times New Roman"/>
        <w:color w:val="17365D"/>
        <w:sz w:val="18"/>
        <w:szCs w:val="18"/>
        <w:lang w:eastAsia="cs-CZ"/>
      </w:rPr>
      <w:t>Rumburská 89,</w:t>
    </w:r>
    <w:r w:rsidR="00E56FC3">
      <w:rPr>
        <w:rFonts w:ascii="Times New Roman" w:eastAsia="Times New Roman" w:hAnsi="Times New Roman"/>
        <w:color w:val="17365D"/>
        <w:sz w:val="18"/>
        <w:szCs w:val="18"/>
        <w:lang w:eastAsia="cs-CZ"/>
      </w:rPr>
      <w:t xml:space="preserve"> 277 21 Liběchov</w:t>
    </w:r>
  </w:p>
  <w:p w:rsidR="00182FE3" w:rsidRDefault="00182FE3" w:rsidP="00182FE3">
    <w:pPr>
      <w:pStyle w:val="Zpat"/>
      <w:jc w:val="center"/>
    </w:pPr>
  </w:p>
  <w:p w:rsidR="00182FE3" w:rsidRDefault="00182FE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48E" w:rsidRDefault="00AB548E" w:rsidP="00182FE3">
      <w:pPr>
        <w:spacing w:after="0" w:line="240" w:lineRule="auto"/>
      </w:pPr>
      <w:r>
        <w:separator/>
      </w:r>
    </w:p>
  </w:footnote>
  <w:footnote w:type="continuationSeparator" w:id="0">
    <w:p w:rsidR="00AB548E" w:rsidRDefault="00AB548E" w:rsidP="00182F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118BD"/>
    <w:multiLevelType w:val="hybridMultilevel"/>
    <w:tmpl w:val="C52A6DE8"/>
    <w:lvl w:ilvl="0" w:tplc="5770D47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C0250E6"/>
    <w:multiLevelType w:val="hybridMultilevel"/>
    <w:tmpl w:val="82BC04C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F037245"/>
    <w:multiLevelType w:val="hybridMultilevel"/>
    <w:tmpl w:val="67FA3B2A"/>
    <w:lvl w:ilvl="0" w:tplc="D52A438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130FA3"/>
    <w:multiLevelType w:val="hybridMultilevel"/>
    <w:tmpl w:val="4FCCBF3A"/>
    <w:lvl w:ilvl="0" w:tplc="462A30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B5D2A51"/>
    <w:multiLevelType w:val="hybridMultilevel"/>
    <w:tmpl w:val="B82AB6AE"/>
    <w:lvl w:ilvl="0" w:tplc="4D343E34">
      <w:start w:val="14"/>
      <w:numFmt w:val="bullet"/>
      <w:lvlText w:val="-"/>
      <w:lvlJc w:val="left"/>
      <w:pPr>
        <w:ind w:left="1776" w:hanging="360"/>
      </w:pPr>
      <w:rPr>
        <w:rFonts w:ascii="Times New Roman" w:eastAsia="Times New Roman" w:hAnsi="Times New Roman" w:cs="Times New Roman"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5" w15:restartNumberingAfterBreak="0">
    <w:nsid w:val="4646306D"/>
    <w:multiLevelType w:val="hybridMultilevel"/>
    <w:tmpl w:val="ED4AE18E"/>
    <w:lvl w:ilvl="0" w:tplc="59B4E3F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
  </w:num>
  <w:num w:numId="2">
    <w:abstractNumId w:val="4"/>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CC3"/>
    <w:rsid w:val="00001767"/>
    <w:rsid w:val="00002167"/>
    <w:rsid w:val="00003443"/>
    <w:rsid w:val="000103A2"/>
    <w:rsid w:val="00015C82"/>
    <w:rsid w:val="00015CAB"/>
    <w:rsid w:val="00017881"/>
    <w:rsid w:val="00022914"/>
    <w:rsid w:val="00025773"/>
    <w:rsid w:val="00025977"/>
    <w:rsid w:val="00025A94"/>
    <w:rsid w:val="000260F9"/>
    <w:rsid w:val="00026935"/>
    <w:rsid w:val="00026A3F"/>
    <w:rsid w:val="00026A6D"/>
    <w:rsid w:val="000302E3"/>
    <w:rsid w:val="00030AF8"/>
    <w:rsid w:val="00037E0D"/>
    <w:rsid w:val="00040DDF"/>
    <w:rsid w:val="00041040"/>
    <w:rsid w:val="000417C8"/>
    <w:rsid w:val="00045E4F"/>
    <w:rsid w:val="000521E7"/>
    <w:rsid w:val="000579EA"/>
    <w:rsid w:val="0006305D"/>
    <w:rsid w:val="000748E9"/>
    <w:rsid w:val="00081308"/>
    <w:rsid w:val="00081391"/>
    <w:rsid w:val="00087AB4"/>
    <w:rsid w:val="0009082F"/>
    <w:rsid w:val="000909E4"/>
    <w:rsid w:val="00090F4D"/>
    <w:rsid w:val="00093844"/>
    <w:rsid w:val="000A0824"/>
    <w:rsid w:val="000A66C6"/>
    <w:rsid w:val="000B3778"/>
    <w:rsid w:val="000C2841"/>
    <w:rsid w:val="000C43D6"/>
    <w:rsid w:val="000D0A14"/>
    <w:rsid w:val="000D3F9D"/>
    <w:rsid w:val="000D4A5F"/>
    <w:rsid w:val="000D509F"/>
    <w:rsid w:val="000D6E23"/>
    <w:rsid w:val="000E1F5B"/>
    <w:rsid w:val="000E52B5"/>
    <w:rsid w:val="000E637E"/>
    <w:rsid w:val="000F648E"/>
    <w:rsid w:val="000F79C7"/>
    <w:rsid w:val="00100F71"/>
    <w:rsid w:val="00101BE0"/>
    <w:rsid w:val="001041E4"/>
    <w:rsid w:val="001113D2"/>
    <w:rsid w:val="00115841"/>
    <w:rsid w:val="00116098"/>
    <w:rsid w:val="001209E1"/>
    <w:rsid w:val="00121170"/>
    <w:rsid w:val="00121B5E"/>
    <w:rsid w:val="001252C8"/>
    <w:rsid w:val="001273F3"/>
    <w:rsid w:val="00127E4A"/>
    <w:rsid w:val="00130823"/>
    <w:rsid w:val="00135D6F"/>
    <w:rsid w:val="00141376"/>
    <w:rsid w:val="001476B2"/>
    <w:rsid w:val="00151BCB"/>
    <w:rsid w:val="00151DE7"/>
    <w:rsid w:val="00153DB3"/>
    <w:rsid w:val="00156A50"/>
    <w:rsid w:val="00156B23"/>
    <w:rsid w:val="00167FB1"/>
    <w:rsid w:val="00173065"/>
    <w:rsid w:val="00182FE3"/>
    <w:rsid w:val="001850FB"/>
    <w:rsid w:val="001864D7"/>
    <w:rsid w:val="00186551"/>
    <w:rsid w:val="00186D34"/>
    <w:rsid w:val="00187192"/>
    <w:rsid w:val="0019002D"/>
    <w:rsid w:val="00190EC5"/>
    <w:rsid w:val="0019434F"/>
    <w:rsid w:val="001A1F3A"/>
    <w:rsid w:val="001A7A1A"/>
    <w:rsid w:val="001B375D"/>
    <w:rsid w:val="001B50A7"/>
    <w:rsid w:val="001B694E"/>
    <w:rsid w:val="001C1A2C"/>
    <w:rsid w:val="001C2C62"/>
    <w:rsid w:val="001C3471"/>
    <w:rsid w:val="001C42EB"/>
    <w:rsid w:val="001C4B5B"/>
    <w:rsid w:val="001D1E1F"/>
    <w:rsid w:val="001D3681"/>
    <w:rsid w:val="001D3BC2"/>
    <w:rsid w:val="001D448B"/>
    <w:rsid w:val="001D4A5D"/>
    <w:rsid w:val="001D4EA5"/>
    <w:rsid w:val="001D723F"/>
    <w:rsid w:val="001D7A39"/>
    <w:rsid w:val="001E0E57"/>
    <w:rsid w:val="001E2383"/>
    <w:rsid w:val="001E6BEF"/>
    <w:rsid w:val="001F2B80"/>
    <w:rsid w:val="001F36E4"/>
    <w:rsid w:val="001F5A2A"/>
    <w:rsid w:val="0020087A"/>
    <w:rsid w:val="002123FC"/>
    <w:rsid w:val="00212D07"/>
    <w:rsid w:val="002161A5"/>
    <w:rsid w:val="002169EB"/>
    <w:rsid w:val="00221A01"/>
    <w:rsid w:val="00226026"/>
    <w:rsid w:val="002264D8"/>
    <w:rsid w:val="00233F64"/>
    <w:rsid w:val="00237155"/>
    <w:rsid w:val="0024237B"/>
    <w:rsid w:val="00243950"/>
    <w:rsid w:val="00244312"/>
    <w:rsid w:val="00250D19"/>
    <w:rsid w:val="0025658B"/>
    <w:rsid w:val="00256AD5"/>
    <w:rsid w:val="002624C8"/>
    <w:rsid w:val="00264274"/>
    <w:rsid w:val="00265375"/>
    <w:rsid w:val="00266722"/>
    <w:rsid w:val="002676BC"/>
    <w:rsid w:val="00271506"/>
    <w:rsid w:val="00272B02"/>
    <w:rsid w:val="00273C28"/>
    <w:rsid w:val="00280670"/>
    <w:rsid w:val="0028074C"/>
    <w:rsid w:val="00283439"/>
    <w:rsid w:val="00294EE9"/>
    <w:rsid w:val="002959A4"/>
    <w:rsid w:val="00296A05"/>
    <w:rsid w:val="00297850"/>
    <w:rsid w:val="002A164E"/>
    <w:rsid w:val="002A526C"/>
    <w:rsid w:val="002A7938"/>
    <w:rsid w:val="002B07BD"/>
    <w:rsid w:val="002B1415"/>
    <w:rsid w:val="002C1F11"/>
    <w:rsid w:val="002C2E5B"/>
    <w:rsid w:val="002C36C9"/>
    <w:rsid w:val="002C74FF"/>
    <w:rsid w:val="002C7FEC"/>
    <w:rsid w:val="002D04D7"/>
    <w:rsid w:val="002D10A4"/>
    <w:rsid w:val="002D4EC1"/>
    <w:rsid w:val="002D6556"/>
    <w:rsid w:val="002D7CD5"/>
    <w:rsid w:val="002E438A"/>
    <w:rsid w:val="002F0505"/>
    <w:rsid w:val="002F142F"/>
    <w:rsid w:val="002F1B81"/>
    <w:rsid w:val="002F267C"/>
    <w:rsid w:val="002F4310"/>
    <w:rsid w:val="002F69F2"/>
    <w:rsid w:val="0030034A"/>
    <w:rsid w:val="00300C27"/>
    <w:rsid w:val="003011BE"/>
    <w:rsid w:val="00307E15"/>
    <w:rsid w:val="00314091"/>
    <w:rsid w:val="003175DF"/>
    <w:rsid w:val="00326A62"/>
    <w:rsid w:val="00330127"/>
    <w:rsid w:val="00340865"/>
    <w:rsid w:val="0034363F"/>
    <w:rsid w:val="00351CAE"/>
    <w:rsid w:val="00354911"/>
    <w:rsid w:val="00356E26"/>
    <w:rsid w:val="00363B35"/>
    <w:rsid w:val="00364747"/>
    <w:rsid w:val="0036476F"/>
    <w:rsid w:val="00364A04"/>
    <w:rsid w:val="003666C3"/>
    <w:rsid w:val="0038684A"/>
    <w:rsid w:val="0039568C"/>
    <w:rsid w:val="00396112"/>
    <w:rsid w:val="003A2664"/>
    <w:rsid w:val="003A2C19"/>
    <w:rsid w:val="003A48F0"/>
    <w:rsid w:val="003A56F1"/>
    <w:rsid w:val="003A6F28"/>
    <w:rsid w:val="003B0741"/>
    <w:rsid w:val="003B0A55"/>
    <w:rsid w:val="003B5CFC"/>
    <w:rsid w:val="003C0A5E"/>
    <w:rsid w:val="003C3AC7"/>
    <w:rsid w:val="003C4069"/>
    <w:rsid w:val="003C4A4F"/>
    <w:rsid w:val="003D0B0D"/>
    <w:rsid w:val="003D19E7"/>
    <w:rsid w:val="003D7913"/>
    <w:rsid w:val="003E0419"/>
    <w:rsid w:val="003E14D3"/>
    <w:rsid w:val="003E57AF"/>
    <w:rsid w:val="003E71D8"/>
    <w:rsid w:val="003F0018"/>
    <w:rsid w:val="003F0983"/>
    <w:rsid w:val="003F2A39"/>
    <w:rsid w:val="003F360F"/>
    <w:rsid w:val="00414F0B"/>
    <w:rsid w:val="00424E81"/>
    <w:rsid w:val="004318F9"/>
    <w:rsid w:val="0043711F"/>
    <w:rsid w:val="00437BDD"/>
    <w:rsid w:val="00441431"/>
    <w:rsid w:val="00442788"/>
    <w:rsid w:val="0044313C"/>
    <w:rsid w:val="0045543F"/>
    <w:rsid w:val="004571FF"/>
    <w:rsid w:val="00460D28"/>
    <w:rsid w:val="00464E6F"/>
    <w:rsid w:val="004700BD"/>
    <w:rsid w:val="004730CD"/>
    <w:rsid w:val="004756C8"/>
    <w:rsid w:val="0048066D"/>
    <w:rsid w:val="00487134"/>
    <w:rsid w:val="00487B9B"/>
    <w:rsid w:val="00497D8F"/>
    <w:rsid w:val="004A202A"/>
    <w:rsid w:val="004A7457"/>
    <w:rsid w:val="004C0D13"/>
    <w:rsid w:val="004D4F41"/>
    <w:rsid w:val="004D5757"/>
    <w:rsid w:val="004D6353"/>
    <w:rsid w:val="004D69D7"/>
    <w:rsid w:val="004D71DA"/>
    <w:rsid w:val="004E0BB1"/>
    <w:rsid w:val="004E2831"/>
    <w:rsid w:val="004E3D80"/>
    <w:rsid w:val="004E4250"/>
    <w:rsid w:val="004E65C1"/>
    <w:rsid w:val="004E7327"/>
    <w:rsid w:val="004F28C9"/>
    <w:rsid w:val="004F429C"/>
    <w:rsid w:val="004F744B"/>
    <w:rsid w:val="00503DF8"/>
    <w:rsid w:val="00504DA5"/>
    <w:rsid w:val="00505354"/>
    <w:rsid w:val="00507F13"/>
    <w:rsid w:val="00511A27"/>
    <w:rsid w:val="0051544E"/>
    <w:rsid w:val="00515451"/>
    <w:rsid w:val="00515863"/>
    <w:rsid w:val="0052422D"/>
    <w:rsid w:val="00524E51"/>
    <w:rsid w:val="005262A4"/>
    <w:rsid w:val="00526EBA"/>
    <w:rsid w:val="00527116"/>
    <w:rsid w:val="00535F4D"/>
    <w:rsid w:val="00536813"/>
    <w:rsid w:val="00536F49"/>
    <w:rsid w:val="005438AF"/>
    <w:rsid w:val="00543922"/>
    <w:rsid w:val="00544F60"/>
    <w:rsid w:val="0054514A"/>
    <w:rsid w:val="00547C53"/>
    <w:rsid w:val="00551F93"/>
    <w:rsid w:val="00552703"/>
    <w:rsid w:val="005569CB"/>
    <w:rsid w:val="00563D44"/>
    <w:rsid w:val="00565360"/>
    <w:rsid w:val="005964E0"/>
    <w:rsid w:val="005C1438"/>
    <w:rsid w:val="005C3BBE"/>
    <w:rsid w:val="005C5B35"/>
    <w:rsid w:val="005D11B6"/>
    <w:rsid w:val="005D3542"/>
    <w:rsid w:val="005D5317"/>
    <w:rsid w:val="005E109F"/>
    <w:rsid w:val="005E1FDB"/>
    <w:rsid w:val="005E339C"/>
    <w:rsid w:val="005E3AF4"/>
    <w:rsid w:val="005E4089"/>
    <w:rsid w:val="005E611E"/>
    <w:rsid w:val="005E6376"/>
    <w:rsid w:val="006049B5"/>
    <w:rsid w:val="00604B82"/>
    <w:rsid w:val="00610D12"/>
    <w:rsid w:val="006211C2"/>
    <w:rsid w:val="00626C70"/>
    <w:rsid w:val="0063528E"/>
    <w:rsid w:val="006405B2"/>
    <w:rsid w:val="00643685"/>
    <w:rsid w:val="006478CF"/>
    <w:rsid w:val="00652B65"/>
    <w:rsid w:val="00654AEC"/>
    <w:rsid w:val="00660CBE"/>
    <w:rsid w:val="006753DD"/>
    <w:rsid w:val="00675DA9"/>
    <w:rsid w:val="00676FD3"/>
    <w:rsid w:val="006807E4"/>
    <w:rsid w:val="00680D68"/>
    <w:rsid w:val="00681AA4"/>
    <w:rsid w:val="00696C0B"/>
    <w:rsid w:val="006A0D10"/>
    <w:rsid w:val="006A1742"/>
    <w:rsid w:val="006A1FC4"/>
    <w:rsid w:val="006A507E"/>
    <w:rsid w:val="006B4D55"/>
    <w:rsid w:val="006C5900"/>
    <w:rsid w:val="006C723A"/>
    <w:rsid w:val="006D0A74"/>
    <w:rsid w:val="006D382E"/>
    <w:rsid w:val="006D46F2"/>
    <w:rsid w:val="006D5EA2"/>
    <w:rsid w:val="006F49D4"/>
    <w:rsid w:val="006F51A8"/>
    <w:rsid w:val="006F6D98"/>
    <w:rsid w:val="00700815"/>
    <w:rsid w:val="007139DF"/>
    <w:rsid w:val="00725576"/>
    <w:rsid w:val="00725942"/>
    <w:rsid w:val="007273D4"/>
    <w:rsid w:val="00727D43"/>
    <w:rsid w:val="007329B8"/>
    <w:rsid w:val="00733D90"/>
    <w:rsid w:val="00735F49"/>
    <w:rsid w:val="007431BA"/>
    <w:rsid w:val="0074676D"/>
    <w:rsid w:val="00746E8D"/>
    <w:rsid w:val="00752351"/>
    <w:rsid w:val="00753371"/>
    <w:rsid w:val="00756B84"/>
    <w:rsid w:val="00756BFE"/>
    <w:rsid w:val="00757230"/>
    <w:rsid w:val="0076289B"/>
    <w:rsid w:val="0076784F"/>
    <w:rsid w:val="00776932"/>
    <w:rsid w:val="00781B6D"/>
    <w:rsid w:val="00790F97"/>
    <w:rsid w:val="00792278"/>
    <w:rsid w:val="00793842"/>
    <w:rsid w:val="0079434C"/>
    <w:rsid w:val="00795526"/>
    <w:rsid w:val="00797199"/>
    <w:rsid w:val="007A5CC5"/>
    <w:rsid w:val="007A7607"/>
    <w:rsid w:val="007B1DE6"/>
    <w:rsid w:val="007B3314"/>
    <w:rsid w:val="007C0F70"/>
    <w:rsid w:val="007C395D"/>
    <w:rsid w:val="007C6898"/>
    <w:rsid w:val="007C7C9F"/>
    <w:rsid w:val="007D4BE0"/>
    <w:rsid w:val="007D5013"/>
    <w:rsid w:val="007D6156"/>
    <w:rsid w:val="007D6375"/>
    <w:rsid w:val="007E3803"/>
    <w:rsid w:val="007E501A"/>
    <w:rsid w:val="007E5769"/>
    <w:rsid w:val="007E5B1C"/>
    <w:rsid w:val="007E69D8"/>
    <w:rsid w:val="007F04B2"/>
    <w:rsid w:val="007F2B24"/>
    <w:rsid w:val="007F59E2"/>
    <w:rsid w:val="007F6B04"/>
    <w:rsid w:val="00802159"/>
    <w:rsid w:val="00802738"/>
    <w:rsid w:val="0080697B"/>
    <w:rsid w:val="00807F4C"/>
    <w:rsid w:val="008108DA"/>
    <w:rsid w:val="00814E29"/>
    <w:rsid w:val="0081506A"/>
    <w:rsid w:val="008255C2"/>
    <w:rsid w:val="00832673"/>
    <w:rsid w:val="00833183"/>
    <w:rsid w:val="00835288"/>
    <w:rsid w:val="00836236"/>
    <w:rsid w:val="00837A0D"/>
    <w:rsid w:val="00837A44"/>
    <w:rsid w:val="008428F7"/>
    <w:rsid w:val="0085652D"/>
    <w:rsid w:val="008566F0"/>
    <w:rsid w:val="00856A7F"/>
    <w:rsid w:val="0086001A"/>
    <w:rsid w:val="00863FDE"/>
    <w:rsid w:val="0086599F"/>
    <w:rsid w:val="00865C89"/>
    <w:rsid w:val="00872D51"/>
    <w:rsid w:val="008737D1"/>
    <w:rsid w:val="00875C90"/>
    <w:rsid w:val="00881B4B"/>
    <w:rsid w:val="008832B0"/>
    <w:rsid w:val="0088518B"/>
    <w:rsid w:val="0088652B"/>
    <w:rsid w:val="00891360"/>
    <w:rsid w:val="00895DB6"/>
    <w:rsid w:val="00897234"/>
    <w:rsid w:val="008A3887"/>
    <w:rsid w:val="008B59B5"/>
    <w:rsid w:val="008C059C"/>
    <w:rsid w:val="008C53AB"/>
    <w:rsid w:val="008C73C1"/>
    <w:rsid w:val="008E062B"/>
    <w:rsid w:val="008E1326"/>
    <w:rsid w:val="008F2010"/>
    <w:rsid w:val="008F2D92"/>
    <w:rsid w:val="008F7A81"/>
    <w:rsid w:val="0090040E"/>
    <w:rsid w:val="009025AC"/>
    <w:rsid w:val="00902760"/>
    <w:rsid w:val="009030F2"/>
    <w:rsid w:val="0090779D"/>
    <w:rsid w:val="0092353C"/>
    <w:rsid w:val="00924330"/>
    <w:rsid w:val="00927C4A"/>
    <w:rsid w:val="0093620F"/>
    <w:rsid w:val="00936C27"/>
    <w:rsid w:val="00937796"/>
    <w:rsid w:val="009454D1"/>
    <w:rsid w:val="00945EA6"/>
    <w:rsid w:val="00953082"/>
    <w:rsid w:val="00957E06"/>
    <w:rsid w:val="00963B7F"/>
    <w:rsid w:val="009641B4"/>
    <w:rsid w:val="009704E8"/>
    <w:rsid w:val="009721C1"/>
    <w:rsid w:val="00973864"/>
    <w:rsid w:val="009835E1"/>
    <w:rsid w:val="009837A3"/>
    <w:rsid w:val="00986B9E"/>
    <w:rsid w:val="00986FCB"/>
    <w:rsid w:val="009925FF"/>
    <w:rsid w:val="00993527"/>
    <w:rsid w:val="00995023"/>
    <w:rsid w:val="0099503B"/>
    <w:rsid w:val="009A1177"/>
    <w:rsid w:val="009A14E4"/>
    <w:rsid w:val="009A3785"/>
    <w:rsid w:val="009A3CEE"/>
    <w:rsid w:val="009A5797"/>
    <w:rsid w:val="009A7063"/>
    <w:rsid w:val="009A7512"/>
    <w:rsid w:val="009B21B7"/>
    <w:rsid w:val="009B3C26"/>
    <w:rsid w:val="009B404F"/>
    <w:rsid w:val="009B44A6"/>
    <w:rsid w:val="009B48A7"/>
    <w:rsid w:val="009C0258"/>
    <w:rsid w:val="009C07EB"/>
    <w:rsid w:val="009C4EBE"/>
    <w:rsid w:val="009C5E2D"/>
    <w:rsid w:val="009C7C96"/>
    <w:rsid w:val="009D476E"/>
    <w:rsid w:val="009D50C2"/>
    <w:rsid w:val="009D52C1"/>
    <w:rsid w:val="009E01A2"/>
    <w:rsid w:val="009E1B25"/>
    <w:rsid w:val="009E2062"/>
    <w:rsid w:val="009E70B3"/>
    <w:rsid w:val="009F052C"/>
    <w:rsid w:val="00A0144F"/>
    <w:rsid w:val="00A0468A"/>
    <w:rsid w:val="00A10811"/>
    <w:rsid w:val="00A1458F"/>
    <w:rsid w:val="00A1511C"/>
    <w:rsid w:val="00A161F9"/>
    <w:rsid w:val="00A20F31"/>
    <w:rsid w:val="00A24393"/>
    <w:rsid w:val="00A31B26"/>
    <w:rsid w:val="00A402D4"/>
    <w:rsid w:val="00A406B4"/>
    <w:rsid w:val="00A41B02"/>
    <w:rsid w:val="00A423A4"/>
    <w:rsid w:val="00A45018"/>
    <w:rsid w:val="00A52F70"/>
    <w:rsid w:val="00A54B52"/>
    <w:rsid w:val="00A55D09"/>
    <w:rsid w:val="00A57714"/>
    <w:rsid w:val="00A610DA"/>
    <w:rsid w:val="00A63294"/>
    <w:rsid w:val="00A642E0"/>
    <w:rsid w:val="00A659EB"/>
    <w:rsid w:val="00A66D09"/>
    <w:rsid w:val="00A67E1A"/>
    <w:rsid w:val="00A76BD2"/>
    <w:rsid w:val="00A77274"/>
    <w:rsid w:val="00A83095"/>
    <w:rsid w:val="00AA4B7C"/>
    <w:rsid w:val="00AA4F1E"/>
    <w:rsid w:val="00AA658A"/>
    <w:rsid w:val="00AB548E"/>
    <w:rsid w:val="00AB7866"/>
    <w:rsid w:val="00AC6DF4"/>
    <w:rsid w:val="00AC756C"/>
    <w:rsid w:val="00AC773F"/>
    <w:rsid w:val="00AC7A57"/>
    <w:rsid w:val="00AC7F93"/>
    <w:rsid w:val="00AD0420"/>
    <w:rsid w:val="00AD32F1"/>
    <w:rsid w:val="00AD516E"/>
    <w:rsid w:val="00AE1D8B"/>
    <w:rsid w:val="00AE3644"/>
    <w:rsid w:val="00B00A6F"/>
    <w:rsid w:val="00B03EAC"/>
    <w:rsid w:val="00B137CC"/>
    <w:rsid w:val="00B16494"/>
    <w:rsid w:val="00B17CC1"/>
    <w:rsid w:val="00B21D04"/>
    <w:rsid w:val="00B27332"/>
    <w:rsid w:val="00B33B6A"/>
    <w:rsid w:val="00B4004E"/>
    <w:rsid w:val="00B41A97"/>
    <w:rsid w:val="00B42453"/>
    <w:rsid w:val="00B44531"/>
    <w:rsid w:val="00B534BB"/>
    <w:rsid w:val="00B60377"/>
    <w:rsid w:val="00B61782"/>
    <w:rsid w:val="00B627FA"/>
    <w:rsid w:val="00B63F04"/>
    <w:rsid w:val="00B64632"/>
    <w:rsid w:val="00B64EB9"/>
    <w:rsid w:val="00B674F3"/>
    <w:rsid w:val="00B70BCB"/>
    <w:rsid w:val="00B70F2A"/>
    <w:rsid w:val="00B722A2"/>
    <w:rsid w:val="00B7269B"/>
    <w:rsid w:val="00B76B6A"/>
    <w:rsid w:val="00B81383"/>
    <w:rsid w:val="00B82F73"/>
    <w:rsid w:val="00B90D0E"/>
    <w:rsid w:val="00B9527F"/>
    <w:rsid w:val="00B96FD9"/>
    <w:rsid w:val="00BA2C87"/>
    <w:rsid w:val="00BB2971"/>
    <w:rsid w:val="00BB63AE"/>
    <w:rsid w:val="00BC19BE"/>
    <w:rsid w:val="00BC4DDC"/>
    <w:rsid w:val="00BC68A8"/>
    <w:rsid w:val="00BC69A6"/>
    <w:rsid w:val="00BC7E92"/>
    <w:rsid w:val="00BD0EC1"/>
    <w:rsid w:val="00BD21FE"/>
    <w:rsid w:val="00BD4D08"/>
    <w:rsid w:val="00BD73AD"/>
    <w:rsid w:val="00BE2177"/>
    <w:rsid w:val="00BE2C43"/>
    <w:rsid w:val="00BE2EE7"/>
    <w:rsid w:val="00BE3DD3"/>
    <w:rsid w:val="00BE5247"/>
    <w:rsid w:val="00BF252F"/>
    <w:rsid w:val="00BF29A2"/>
    <w:rsid w:val="00BF43F1"/>
    <w:rsid w:val="00BF7326"/>
    <w:rsid w:val="00BF7A97"/>
    <w:rsid w:val="00BF7F94"/>
    <w:rsid w:val="00C048BF"/>
    <w:rsid w:val="00C051B2"/>
    <w:rsid w:val="00C07B29"/>
    <w:rsid w:val="00C10056"/>
    <w:rsid w:val="00C10419"/>
    <w:rsid w:val="00C11F34"/>
    <w:rsid w:val="00C143B6"/>
    <w:rsid w:val="00C175F2"/>
    <w:rsid w:val="00C20EAB"/>
    <w:rsid w:val="00C21D02"/>
    <w:rsid w:val="00C2296D"/>
    <w:rsid w:val="00C26BCD"/>
    <w:rsid w:val="00C2792E"/>
    <w:rsid w:val="00C32D0C"/>
    <w:rsid w:val="00C3792D"/>
    <w:rsid w:val="00C412B3"/>
    <w:rsid w:val="00C52BAE"/>
    <w:rsid w:val="00C552B2"/>
    <w:rsid w:val="00C57D01"/>
    <w:rsid w:val="00C601F2"/>
    <w:rsid w:val="00C63DFD"/>
    <w:rsid w:val="00C73D5C"/>
    <w:rsid w:val="00C76E46"/>
    <w:rsid w:val="00C85E79"/>
    <w:rsid w:val="00C94237"/>
    <w:rsid w:val="00C962A1"/>
    <w:rsid w:val="00C97037"/>
    <w:rsid w:val="00C97709"/>
    <w:rsid w:val="00CA71D3"/>
    <w:rsid w:val="00CA7BE8"/>
    <w:rsid w:val="00CB4CCD"/>
    <w:rsid w:val="00CB6E5A"/>
    <w:rsid w:val="00CC2CE8"/>
    <w:rsid w:val="00CC3F64"/>
    <w:rsid w:val="00CE6EB5"/>
    <w:rsid w:val="00CF5DD6"/>
    <w:rsid w:val="00D02130"/>
    <w:rsid w:val="00D04572"/>
    <w:rsid w:val="00D05870"/>
    <w:rsid w:val="00D117E3"/>
    <w:rsid w:val="00D1358B"/>
    <w:rsid w:val="00D139D9"/>
    <w:rsid w:val="00D21B3A"/>
    <w:rsid w:val="00D22258"/>
    <w:rsid w:val="00D225A6"/>
    <w:rsid w:val="00D278F4"/>
    <w:rsid w:val="00D310BD"/>
    <w:rsid w:val="00D402C9"/>
    <w:rsid w:val="00D40E6A"/>
    <w:rsid w:val="00D419C0"/>
    <w:rsid w:val="00D512AF"/>
    <w:rsid w:val="00D6287B"/>
    <w:rsid w:val="00D65540"/>
    <w:rsid w:val="00D667F6"/>
    <w:rsid w:val="00D768B4"/>
    <w:rsid w:val="00D82C2C"/>
    <w:rsid w:val="00D8457E"/>
    <w:rsid w:val="00D85041"/>
    <w:rsid w:val="00D87AC0"/>
    <w:rsid w:val="00D87ECE"/>
    <w:rsid w:val="00D92056"/>
    <w:rsid w:val="00D9470E"/>
    <w:rsid w:val="00DA03CA"/>
    <w:rsid w:val="00DB5A37"/>
    <w:rsid w:val="00DD75FF"/>
    <w:rsid w:val="00DE150C"/>
    <w:rsid w:val="00DE3C46"/>
    <w:rsid w:val="00DF056A"/>
    <w:rsid w:val="00DF1691"/>
    <w:rsid w:val="00DF1DC3"/>
    <w:rsid w:val="00DF48E9"/>
    <w:rsid w:val="00DF7002"/>
    <w:rsid w:val="00DF74F4"/>
    <w:rsid w:val="00E02CC3"/>
    <w:rsid w:val="00E12DDF"/>
    <w:rsid w:val="00E1367E"/>
    <w:rsid w:val="00E15D87"/>
    <w:rsid w:val="00E16FBA"/>
    <w:rsid w:val="00E2223B"/>
    <w:rsid w:val="00E26390"/>
    <w:rsid w:val="00E33BD6"/>
    <w:rsid w:val="00E346D0"/>
    <w:rsid w:val="00E36000"/>
    <w:rsid w:val="00E41159"/>
    <w:rsid w:val="00E420FA"/>
    <w:rsid w:val="00E423DB"/>
    <w:rsid w:val="00E43A5A"/>
    <w:rsid w:val="00E4488C"/>
    <w:rsid w:val="00E462F3"/>
    <w:rsid w:val="00E50F17"/>
    <w:rsid w:val="00E5188B"/>
    <w:rsid w:val="00E5389A"/>
    <w:rsid w:val="00E54EED"/>
    <w:rsid w:val="00E54FCA"/>
    <w:rsid w:val="00E555CE"/>
    <w:rsid w:val="00E5660F"/>
    <w:rsid w:val="00E56FC3"/>
    <w:rsid w:val="00E72E26"/>
    <w:rsid w:val="00E73869"/>
    <w:rsid w:val="00E809E0"/>
    <w:rsid w:val="00E81937"/>
    <w:rsid w:val="00E85FAE"/>
    <w:rsid w:val="00E86090"/>
    <w:rsid w:val="00E87F41"/>
    <w:rsid w:val="00E91C2E"/>
    <w:rsid w:val="00E94202"/>
    <w:rsid w:val="00E948D6"/>
    <w:rsid w:val="00E95375"/>
    <w:rsid w:val="00EA1561"/>
    <w:rsid w:val="00EA3265"/>
    <w:rsid w:val="00EA4887"/>
    <w:rsid w:val="00EA4B78"/>
    <w:rsid w:val="00EB3ACB"/>
    <w:rsid w:val="00EB7C72"/>
    <w:rsid w:val="00EC299E"/>
    <w:rsid w:val="00EC379B"/>
    <w:rsid w:val="00EC5503"/>
    <w:rsid w:val="00ED12CA"/>
    <w:rsid w:val="00EE2FD7"/>
    <w:rsid w:val="00EE3217"/>
    <w:rsid w:val="00EE63D5"/>
    <w:rsid w:val="00EF07CB"/>
    <w:rsid w:val="00EF4D9D"/>
    <w:rsid w:val="00F00CAC"/>
    <w:rsid w:val="00F010CF"/>
    <w:rsid w:val="00F01480"/>
    <w:rsid w:val="00F068C7"/>
    <w:rsid w:val="00F07389"/>
    <w:rsid w:val="00F11990"/>
    <w:rsid w:val="00F11CFD"/>
    <w:rsid w:val="00F12313"/>
    <w:rsid w:val="00F13B8B"/>
    <w:rsid w:val="00F153E8"/>
    <w:rsid w:val="00F2315C"/>
    <w:rsid w:val="00F23EED"/>
    <w:rsid w:val="00F2757B"/>
    <w:rsid w:val="00F27877"/>
    <w:rsid w:val="00F31616"/>
    <w:rsid w:val="00F372D3"/>
    <w:rsid w:val="00F4005B"/>
    <w:rsid w:val="00F417D6"/>
    <w:rsid w:val="00F42401"/>
    <w:rsid w:val="00F47145"/>
    <w:rsid w:val="00F5095F"/>
    <w:rsid w:val="00F6075F"/>
    <w:rsid w:val="00F61B48"/>
    <w:rsid w:val="00F62AF2"/>
    <w:rsid w:val="00F66970"/>
    <w:rsid w:val="00F71263"/>
    <w:rsid w:val="00F73DFE"/>
    <w:rsid w:val="00F80312"/>
    <w:rsid w:val="00F81DBD"/>
    <w:rsid w:val="00F8403F"/>
    <w:rsid w:val="00F9411B"/>
    <w:rsid w:val="00F944C7"/>
    <w:rsid w:val="00FA3136"/>
    <w:rsid w:val="00FA339F"/>
    <w:rsid w:val="00FA3ECC"/>
    <w:rsid w:val="00FA68FA"/>
    <w:rsid w:val="00FA6959"/>
    <w:rsid w:val="00FA69A4"/>
    <w:rsid w:val="00FA7DD8"/>
    <w:rsid w:val="00FB0070"/>
    <w:rsid w:val="00FB5408"/>
    <w:rsid w:val="00FB5768"/>
    <w:rsid w:val="00FC18C8"/>
    <w:rsid w:val="00FC44C2"/>
    <w:rsid w:val="00FD6C90"/>
    <w:rsid w:val="00FE2949"/>
    <w:rsid w:val="00FF0069"/>
    <w:rsid w:val="00FF48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C6CFE7-E867-4B37-8879-CC48A820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E02CC3"/>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link w:val="Zhlav"/>
    <w:rsid w:val="00E02CC3"/>
    <w:rPr>
      <w:rFonts w:ascii="Times New Roman" w:eastAsia="Times New Roman" w:hAnsi="Times New Roman" w:cs="Times New Roman"/>
      <w:sz w:val="24"/>
      <w:szCs w:val="24"/>
      <w:lang w:eastAsia="cs-CZ"/>
    </w:rPr>
  </w:style>
  <w:style w:type="character" w:styleId="Hypertextovodkaz">
    <w:name w:val="Hyperlink"/>
    <w:rsid w:val="00E02CC3"/>
    <w:rPr>
      <w:color w:val="0000FF"/>
      <w:u w:val="single"/>
    </w:rPr>
  </w:style>
  <w:style w:type="paragraph" w:styleId="Textbubliny">
    <w:name w:val="Balloon Text"/>
    <w:basedOn w:val="Normln"/>
    <w:link w:val="TextbublinyChar"/>
    <w:uiPriority w:val="99"/>
    <w:semiHidden/>
    <w:unhideWhenUsed/>
    <w:rsid w:val="00182FE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82FE3"/>
    <w:rPr>
      <w:rFonts w:ascii="Tahoma" w:hAnsi="Tahoma" w:cs="Tahoma"/>
      <w:sz w:val="16"/>
      <w:szCs w:val="16"/>
      <w:lang w:eastAsia="en-US"/>
    </w:rPr>
  </w:style>
  <w:style w:type="paragraph" w:styleId="Zpat">
    <w:name w:val="footer"/>
    <w:basedOn w:val="Normln"/>
    <w:link w:val="ZpatChar"/>
    <w:uiPriority w:val="99"/>
    <w:unhideWhenUsed/>
    <w:rsid w:val="00182FE3"/>
    <w:pPr>
      <w:tabs>
        <w:tab w:val="center" w:pos="4536"/>
        <w:tab w:val="right" w:pos="9072"/>
      </w:tabs>
      <w:spacing w:after="0" w:line="240" w:lineRule="auto"/>
    </w:pPr>
  </w:style>
  <w:style w:type="character" w:customStyle="1" w:styleId="ZpatChar">
    <w:name w:val="Zápatí Char"/>
    <w:basedOn w:val="Standardnpsmoodstavce"/>
    <w:link w:val="Zpat"/>
    <w:uiPriority w:val="99"/>
    <w:rsid w:val="00182FE3"/>
    <w:rPr>
      <w:sz w:val="22"/>
      <w:szCs w:val="22"/>
      <w:lang w:eastAsia="en-US"/>
    </w:rPr>
  </w:style>
  <w:style w:type="paragraph" w:styleId="Odstavecseseznamem">
    <w:name w:val="List Paragraph"/>
    <w:basedOn w:val="Normln"/>
    <w:uiPriority w:val="34"/>
    <w:qFormat/>
    <w:rsid w:val="005262A4"/>
    <w:pPr>
      <w:ind w:left="720"/>
      <w:contextualSpacing/>
    </w:pPr>
  </w:style>
  <w:style w:type="character" w:styleId="Odkaznakoment">
    <w:name w:val="annotation reference"/>
    <w:basedOn w:val="Standardnpsmoodstavce"/>
    <w:uiPriority w:val="99"/>
    <w:semiHidden/>
    <w:unhideWhenUsed/>
    <w:rsid w:val="00CB4CCD"/>
    <w:rPr>
      <w:sz w:val="16"/>
      <w:szCs w:val="16"/>
    </w:rPr>
  </w:style>
  <w:style w:type="paragraph" w:styleId="Textkomente">
    <w:name w:val="annotation text"/>
    <w:basedOn w:val="Normln"/>
    <w:link w:val="TextkomenteChar"/>
    <w:uiPriority w:val="99"/>
    <w:semiHidden/>
    <w:unhideWhenUsed/>
    <w:rsid w:val="00CB4CCD"/>
    <w:pPr>
      <w:spacing w:line="240" w:lineRule="auto"/>
    </w:pPr>
    <w:rPr>
      <w:sz w:val="20"/>
      <w:szCs w:val="20"/>
    </w:rPr>
  </w:style>
  <w:style w:type="character" w:customStyle="1" w:styleId="TextkomenteChar">
    <w:name w:val="Text komentáře Char"/>
    <w:basedOn w:val="Standardnpsmoodstavce"/>
    <w:link w:val="Textkomente"/>
    <w:uiPriority w:val="99"/>
    <w:semiHidden/>
    <w:rsid w:val="00CB4CCD"/>
    <w:rPr>
      <w:lang w:eastAsia="en-US"/>
    </w:rPr>
  </w:style>
  <w:style w:type="paragraph" w:styleId="Pedmtkomente">
    <w:name w:val="annotation subject"/>
    <w:basedOn w:val="Textkomente"/>
    <w:next w:val="Textkomente"/>
    <w:link w:val="PedmtkomenteChar"/>
    <w:uiPriority w:val="99"/>
    <w:semiHidden/>
    <w:unhideWhenUsed/>
    <w:rsid w:val="00CB4CCD"/>
    <w:rPr>
      <w:b/>
      <w:bCs/>
    </w:rPr>
  </w:style>
  <w:style w:type="character" w:customStyle="1" w:styleId="PedmtkomenteChar">
    <w:name w:val="Předmět komentáře Char"/>
    <w:basedOn w:val="TextkomenteChar"/>
    <w:link w:val="Pedmtkomente"/>
    <w:uiPriority w:val="99"/>
    <w:semiHidden/>
    <w:rsid w:val="00CB4CC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567703">
      <w:bodyDiv w:val="1"/>
      <w:marLeft w:val="0"/>
      <w:marRight w:val="0"/>
      <w:marTop w:val="0"/>
      <w:marBottom w:val="0"/>
      <w:divBdr>
        <w:top w:val="none" w:sz="0" w:space="0" w:color="auto"/>
        <w:left w:val="none" w:sz="0" w:space="0" w:color="auto"/>
        <w:bottom w:val="none" w:sz="0" w:space="0" w:color="auto"/>
        <w:right w:val="none" w:sz="0" w:space="0" w:color="auto"/>
      </w:divBdr>
    </w:div>
    <w:div w:id="687758662">
      <w:bodyDiv w:val="1"/>
      <w:marLeft w:val="0"/>
      <w:marRight w:val="0"/>
      <w:marTop w:val="0"/>
      <w:marBottom w:val="0"/>
      <w:divBdr>
        <w:top w:val="none" w:sz="0" w:space="0" w:color="auto"/>
        <w:left w:val="none" w:sz="0" w:space="0" w:color="auto"/>
        <w:bottom w:val="none" w:sz="0" w:space="0" w:color="auto"/>
        <w:right w:val="none" w:sz="0" w:space="0" w:color="auto"/>
      </w:divBdr>
    </w:div>
    <w:div w:id="1254321305">
      <w:bodyDiv w:val="1"/>
      <w:marLeft w:val="0"/>
      <w:marRight w:val="0"/>
      <w:marTop w:val="0"/>
      <w:marBottom w:val="0"/>
      <w:divBdr>
        <w:top w:val="none" w:sz="0" w:space="0" w:color="auto"/>
        <w:left w:val="none" w:sz="0" w:space="0" w:color="auto"/>
        <w:bottom w:val="none" w:sz="0" w:space="0" w:color="auto"/>
        <w:right w:val="none" w:sz="0" w:space="0" w:color="auto"/>
      </w:divBdr>
    </w:div>
    <w:div w:id="1353267800">
      <w:bodyDiv w:val="1"/>
      <w:marLeft w:val="0"/>
      <w:marRight w:val="0"/>
      <w:marTop w:val="0"/>
      <w:marBottom w:val="0"/>
      <w:divBdr>
        <w:top w:val="none" w:sz="0" w:space="0" w:color="auto"/>
        <w:left w:val="none" w:sz="0" w:space="0" w:color="auto"/>
        <w:bottom w:val="none" w:sz="0" w:space="0" w:color="auto"/>
        <w:right w:val="none" w:sz="0" w:space="0" w:color="auto"/>
      </w:divBdr>
    </w:div>
    <w:div w:id="1592667300">
      <w:bodyDiv w:val="1"/>
      <w:marLeft w:val="0"/>
      <w:marRight w:val="0"/>
      <w:marTop w:val="0"/>
      <w:marBottom w:val="0"/>
      <w:divBdr>
        <w:top w:val="none" w:sz="0" w:space="0" w:color="auto"/>
        <w:left w:val="none" w:sz="0" w:space="0" w:color="auto"/>
        <w:bottom w:val="none" w:sz="0" w:space="0" w:color="auto"/>
        <w:right w:val="none" w:sz="0" w:space="0" w:color="auto"/>
      </w:divBdr>
    </w:div>
    <w:div w:id="1797797308">
      <w:bodyDiv w:val="1"/>
      <w:marLeft w:val="0"/>
      <w:marRight w:val="0"/>
      <w:marTop w:val="0"/>
      <w:marBottom w:val="0"/>
      <w:divBdr>
        <w:top w:val="none" w:sz="0" w:space="0" w:color="auto"/>
        <w:left w:val="none" w:sz="0" w:space="0" w:color="auto"/>
        <w:bottom w:val="none" w:sz="0" w:space="0" w:color="auto"/>
        <w:right w:val="none" w:sz="0" w:space="0" w:color="auto"/>
      </w:divBdr>
    </w:div>
    <w:div w:id="2060665496">
      <w:bodyDiv w:val="1"/>
      <w:marLeft w:val="0"/>
      <w:marRight w:val="0"/>
      <w:marTop w:val="0"/>
      <w:marBottom w:val="0"/>
      <w:divBdr>
        <w:top w:val="none" w:sz="0" w:space="0" w:color="auto"/>
        <w:left w:val="none" w:sz="0" w:space="0" w:color="auto"/>
        <w:bottom w:val="none" w:sz="0" w:space="0" w:color="auto"/>
        <w:right w:val="none" w:sz="0" w:space="0" w:color="auto"/>
      </w:divBdr>
    </w:div>
    <w:div w:id="209030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iapg.cas.cz" TargetMode="External"/><Relationship Id="rId4" Type="http://schemas.openxmlformats.org/officeDocument/2006/relationships/settings" Target="settings.xml"/><Relationship Id="rId9" Type="http://schemas.openxmlformats.org/officeDocument/2006/relationships/hyperlink" Target="mailto:uzfg@iapg.cas.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A1BFF-8FF1-4C9E-9443-39A0E5BBD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1056</Words>
  <Characters>6234</Characters>
  <Application>Microsoft Office Word</Application>
  <DocSecurity>0</DocSecurity>
  <Lines>51</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7276</CharactersWithSpaces>
  <SharedDoc>false</SharedDoc>
  <HLinks>
    <vt:vector size="12" baseType="variant">
      <vt:variant>
        <vt:i4>2687013</vt:i4>
      </vt:variant>
      <vt:variant>
        <vt:i4>3</vt:i4>
      </vt:variant>
      <vt:variant>
        <vt:i4>0</vt:i4>
      </vt:variant>
      <vt:variant>
        <vt:i4>5</vt:i4>
      </vt:variant>
      <vt:variant>
        <vt:lpwstr>http://www.iapg.cas.cz/</vt:lpwstr>
      </vt:variant>
      <vt:variant>
        <vt:lpwstr/>
      </vt:variant>
      <vt:variant>
        <vt:i4>4456495</vt:i4>
      </vt:variant>
      <vt:variant>
        <vt:i4>0</vt:i4>
      </vt:variant>
      <vt:variant>
        <vt:i4>0</vt:i4>
      </vt:variant>
      <vt:variant>
        <vt:i4>5</vt:i4>
      </vt:variant>
      <vt:variant>
        <vt:lpwstr>mailto:uzfg@iapg.cas.cz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Kopecny</dc:creator>
  <cp:lastModifiedBy>zasmetova</cp:lastModifiedBy>
  <cp:revision>4</cp:revision>
  <cp:lastPrinted>2013-11-14T09:23:00Z</cp:lastPrinted>
  <dcterms:created xsi:type="dcterms:W3CDTF">2015-06-25T08:51:00Z</dcterms:created>
  <dcterms:modified xsi:type="dcterms:W3CDTF">2015-06-25T11:02:00Z</dcterms:modified>
</cp:coreProperties>
</file>