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32" w:rsidRDefault="0026319D" w:rsidP="003A2733">
      <w:pPr>
        <w:jc w:val="center"/>
        <w:rPr>
          <w:sz w:val="32"/>
        </w:rPr>
      </w:pPr>
      <w:r>
        <w:rPr>
          <w:sz w:val="32"/>
        </w:rPr>
        <w:t>Výroční h</w:t>
      </w:r>
      <w:r w:rsidR="009D3F70" w:rsidRPr="009D3F70">
        <w:rPr>
          <w:sz w:val="32"/>
        </w:rPr>
        <w:t>odnocení ústavních publikací</w:t>
      </w:r>
    </w:p>
    <w:p w:rsidR="0026319D" w:rsidRDefault="0026319D" w:rsidP="003A2733">
      <w:pPr>
        <w:jc w:val="center"/>
        <w:rPr>
          <w:sz w:val="32"/>
        </w:rPr>
      </w:pPr>
    </w:p>
    <w:p w:rsidR="0026319D" w:rsidRDefault="0026319D" w:rsidP="003A2733">
      <w:pPr>
        <w:jc w:val="center"/>
        <w:rPr>
          <w:sz w:val="32"/>
        </w:rPr>
      </w:pPr>
    </w:p>
    <w:p w:rsidR="009D3F70" w:rsidRDefault="0026319D" w:rsidP="0026319D">
      <w:pPr>
        <w:spacing w:line="360" w:lineRule="auto"/>
        <w:rPr>
          <w:sz w:val="32"/>
        </w:rPr>
      </w:pPr>
      <w:r>
        <w:t>oooooooooooooooooooooooooooooooooooooooooooooooooooooooooooooooooooooooooooooo</w:t>
      </w:r>
    </w:p>
    <w:p w:rsidR="00FF63DF" w:rsidRDefault="00FF63DF" w:rsidP="0026319D">
      <w:pPr>
        <w:pStyle w:val="Odstavecseseznamem"/>
        <w:numPr>
          <w:ilvl w:val="0"/>
          <w:numId w:val="1"/>
        </w:numPr>
        <w:spacing w:line="360" w:lineRule="auto"/>
        <w:ind w:hanging="578"/>
        <w:rPr>
          <w:sz w:val="24"/>
        </w:rPr>
      </w:pPr>
      <w:r>
        <w:rPr>
          <w:sz w:val="24"/>
        </w:rPr>
        <w:t xml:space="preserve">Vedoucí laboratoří nominují jednu, až dvě publikace za minulý rok. </w:t>
      </w:r>
    </w:p>
    <w:p w:rsidR="009D3F70" w:rsidRDefault="009D3F70" w:rsidP="0026319D">
      <w:pPr>
        <w:pStyle w:val="Odstavecseseznamem"/>
        <w:numPr>
          <w:ilvl w:val="0"/>
          <w:numId w:val="1"/>
        </w:numPr>
        <w:spacing w:line="360" w:lineRule="auto"/>
        <w:ind w:hanging="578"/>
        <w:rPr>
          <w:sz w:val="24"/>
        </w:rPr>
      </w:pPr>
      <w:r w:rsidRPr="009D3F70">
        <w:rPr>
          <w:sz w:val="24"/>
        </w:rPr>
        <w:t xml:space="preserve">Hodnocení </w:t>
      </w:r>
      <w:r w:rsidR="00FF63DF">
        <w:rPr>
          <w:sz w:val="24"/>
        </w:rPr>
        <w:t xml:space="preserve">publikací </w:t>
      </w:r>
      <w:r w:rsidRPr="009D3F70">
        <w:rPr>
          <w:sz w:val="24"/>
        </w:rPr>
        <w:t xml:space="preserve">provádí </w:t>
      </w:r>
      <w:r w:rsidR="00FF63DF">
        <w:rPr>
          <w:sz w:val="24"/>
        </w:rPr>
        <w:t xml:space="preserve">interní i externí členové </w:t>
      </w:r>
      <w:r w:rsidRPr="009D3F70">
        <w:rPr>
          <w:sz w:val="24"/>
        </w:rPr>
        <w:t>Rady ÚŽFG</w:t>
      </w:r>
    </w:p>
    <w:p w:rsidR="0026319D" w:rsidRDefault="009D3F70" w:rsidP="0026319D">
      <w:pPr>
        <w:pStyle w:val="Odstavecseseznamem"/>
        <w:numPr>
          <w:ilvl w:val="0"/>
          <w:numId w:val="1"/>
        </w:numPr>
        <w:spacing w:line="360" w:lineRule="auto"/>
        <w:ind w:hanging="578"/>
        <w:rPr>
          <w:sz w:val="24"/>
        </w:rPr>
      </w:pPr>
      <w:r>
        <w:rPr>
          <w:sz w:val="24"/>
        </w:rPr>
        <w:t xml:space="preserve">Hodnotí se </w:t>
      </w:r>
      <w:r w:rsidR="00175AB1">
        <w:rPr>
          <w:sz w:val="24"/>
        </w:rPr>
        <w:tab/>
      </w:r>
    </w:p>
    <w:p w:rsidR="0026319D" w:rsidRDefault="0026319D" w:rsidP="0026319D">
      <w:pPr>
        <w:pStyle w:val="Odstavecseseznamem"/>
        <w:numPr>
          <w:ilvl w:val="3"/>
          <w:numId w:val="3"/>
        </w:numPr>
        <w:spacing w:line="360" w:lineRule="auto"/>
        <w:ind w:left="2268" w:hanging="567"/>
        <w:rPr>
          <w:sz w:val="24"/>
        </w:rPr>
      </w:pPr>
      <w:r>
        <w:rPr>
          <w:sz w:val="24"/>
        </w:rPr>
        <w:t>Jaká je kvalita výsledk</w:t>
      </w:r>
      <w:r w:rsidR="00FF63DF">
        <w:rPr>
          <w:sz w:val="24"/>
        </w:rPr>
        <w:t>ů publikace</w:t>
      </w:r>
      <w:r>
        <w:rPr>
          <w:sz w:val="24"/>
        </w:rPr>
        <w:t>, co bylo inovováno, co je úplně nové</w:t>
      </w:r>
    </w:p>
    <w:p w:rsidR="0026319D" w:rsidRDefault="00FF63DF" w:rsidP="0026319D">
      <w:pPr>
        <w:pStyle w:val="Odstavecseseznamem"/>
        <w:numPr>
          <w:ilvl w:val="3"/>
          <w:numId w:val="3"/>
        </w:numPr>
        <w:spacing w:line="360" w:lineRule="auto"/>
        <w:ind w:left="2268" w:hanging="567"/>
        <w:rPr>
          <w:sz w:val="24"/>
        </w:rPr>
      </w:pPr>
      <w:r>
        <w:rPr>
          <w:sz w:val="24"/>
        </w:rPr>
        <w:t xml:space="preserve">Jak </w:t>
      </w:r>
      <w:r w:rsidRPr="00175AB1">
        <w:rPr>
          <w:sz w:val="24"/>
        </w:rPr>
        <w:t>zásadně</w:t>
      </w:r>
      <w:r>
        <w:rPr>
          <w:sz w:val="24"/>
        </w:rPr>
        <w:t xml:space="preserve"> se</w:t>
      </w:r>
      <w:r w:rsidR="0026319D">
        <w:rPr>
          <w:sz w:val="24"/>
        </w:rPr>
        <w:t xml:space="preserve"> naši autoři </w:t>
      </w:r>
      <w:r w:rsidR="0026319D" w:rsidRPr="00175AB1">
        <w:rPr>
          <w:sz w:val="24"/>
        </w:rPr>
        <w:t>podílel</w:t>
      </w:r>
      <w:r w:rsidR="0026319D">
        <w:rPr>
          <w:sz w:val="24"/>
        </w:rPr>
        <w:t>i</w:t>
      </w:r>
      <w:r w:rsidR="0026319D" w:rsidRPr="00175AB1">
        <w:rPr>
          <w:sz w:val="24"/>
        </w:rPr>
        <w:t xml:space="preserve"> na jejím vzniku,</w:t>
      </w:r>
    </w:p>
    <w:p w:rsidR="00175AB1" w:rsidRDefault="007B2341" w:rsidP="0026319D">
      <w:pPr>
        <w:pStyle w:val="Odstavecseseznamem"/>
        <w:numPr>
          <w:ilvl w:val="3"/>
          <w:numId w:val="3"/>
        </w:numPr>
        <w:spacing w:line="360" w:lineRule="auto"/>
        <w:ind w:left="2268" w:hanging="567"/>
        <w:rPr>
          <w:sz w:val="24"/>
        </w:rPr>
      </w:pPr>
      <w:r>
        <w:rPr>
          <w:sz w:val="24"/>
        </w:rPr>
        <w:t>K</w:t>
      </w:r>
      <w:r w:rsidRPr="00175AB1">
        <w:rPr>
          <w:sz w:val="24"/>
        </w:rPr>
        <w:t>de byla studie provedena,</w:t>
      </w:r>
      <w:r>
        <w:rPr>
          <w:sz w:val="24"/>
        </w:rPr>
        <w:t xml:space="preserve"> preferuje se ústavní iniciativa i </w:t>
      </w:r>
      <w:r w:rsidR="00FF63DF">
        <w:rPr>
          <w:sz w:val="24"/>
        </w:rPr>
        <w:t>provedení</w:t>
      </w:r>
      <w:r>
        <w:rPr>
          <w:sz w:val="24"/>
        </w:rPr>
        <w:t xml:space="preserve"> </w:t>
      </w:r>
    </w:p>
    <w:p w:rsidR="00175AB1" w:rsidRPr="0026319D" w:rsidRDefault="007B2341" w:rsidP="0026319D">
      <w:pPr>
        <w:pStyle w:val="Odstavecseseznamem"/>
        <w:numPr>
          <w:ilvl w:val="3"/>
          <w:numId w:val="3"/>
        </w:numPr>
        <w:spacing w:line="360" w:lineRule="auto"/>
        <w:ind w:left="2268" w:hanging="567"/>
        <w:rPr>
          <w:sz w:val="24"/>
        </w:rPr>
      </w:pPr>
      <w:r w:rsidRPr="0026319D">
        <w:rPr>
          <w:sz w:val="24"/>
        </w:rPr>
        <w:t xml:space="preserve">Vlastní </w:t>
      </w:r>
      <w:r w:rsidR="009D3F70" w:rsidRPr="0026319D">
        <w:rPr>
          <w:sz w:val="24"/>
        </w:rPr>
        <w:t>kvalita publikace,</w:t>
      </w:r>
      <w:r w:rsidRPr="0026319D">
        <w:rPr>
          <w:sz w:val="24"/>
        </w:rPr>
        <w:t xml:space="preserve"> co do použitých metodik</w:t>
      </w:r>
      <w:r w:rsidR="009D3F70" w:rsidRPr="0026319D">
        <w:rPr>
          <w:sz w:val="24"/>
        </w:rPr>
        <w:t xml:space="preserve"> </w:t>
      </w:r>
      <w:r w:rsidRPr="0026319D">
        <w:rPr>
          <w:sz w:val="24"/>
        </w:rPr>
        <w:t>a vyhodnocení výsledků</w:t>
      </w:r>
    </w:p>
    <w:p w:rsidR="00175AB1" w:rsidRPr="0026319D" w:rsidRDefault="007B2341" w:rsidP="0026319D">
      <w:pPr>
        <w:pStyle w:val="Odstavecseseznamem"/>
        <w:numPr>
          <w:ilvl w:val="3"/>
          <w:numId w:val="3"/>
        </w:numPr>
        <w:spacing w:line="360" w:lineRule="auto"/>
        <w:ind w:left="2268" w:hanging="567"/>
        <w:rPr>
          <w:sz w:val="24"/>
        </w:rPr>
      </w:pPr>
      <w:r w:rsidRPr="0026319D">
        <w:rPr>
          <w:sz w:val="24"/>
        </w:rPr>
        <w:t xml:space="preserve">Vlastní </w:t>
      </w:r>
      <w:r w:rsidR="00175AB1" w:rsidRPr="0026319D">
        <w:rPr>
          <w:sz w:val="24"/>
        </w:rPr>
        <w:t xml:space="preserve">kvalita </w:t>
      </w:r>
      <w:r w:rsidRPr="0026319D">
        <w:rPr>
          <w:sz w:val="24"/>
        </w:rPr>
        <w:t xml:space="preserve">zvoleného </w:t>
      </w:r>
      <w:r w:rsidR="00175AB1" w:rsidRPr="0026319D">
        <w:rPr>
          <w:sz w:val="24"/>
        </w:rPr>
        <w:t>časopisu</w:t>
      </w:r>
    </w:p>
    <w:p w:rsidR="009D3F70" w:rsidRPr="0026319D" w:rsidRDefault="007B2341" w:rsidP="0026319D">
      <w:pPr>
        <w:pStyle w:val="Odstavecseseznamem"/>
        <w:numPr>
          <w:ilvl w:val="3"/>
          <w:numId w:val="3"/>
        </w:numPr>
        <w:spacing w:line="360" w:lineRule="auto"/>
        <w:ind w:left="2268" w:hanging="567"/>
        <w:rPr>
          <w:sz w:val="24"/>
        </w:rPr>
      </w:pPr>
      <w:r w:rsidRPr="0026319D">
        <w:rPr>
          <w:sz w:val="24"/>
        </w:rPr>
        <w:t>U</w:t>
      </w:r>
      <w:r w:rsidR="009D3F70" w:rsidRPr="0026319D">
        <w:rPr>
          <w:sz w:val="24"/>
        </w:rPr>
        <w:t>skutečněné spolupráce</w:t>
      </w:r>
      <w:r w:rsidRPr="0026319D">
        <w:rPr>
          <w:sz w:val="24"/>
        </w:rPr>
        <w:t xml:space="preserve"> a jejich přínos pro publikaci</w:t>
      </w:r>
      <w:r w:rsidR="00175AB1" w:rsidRPr="0026319D">
        <w:rPr>
          <w:sz w:val="24"/>
        </w:rPr>
        <w:t>.</w:t>
      </w:r>
      <w:r w:rsidR="009D3F70" w:rsidRPr="0026319D">
        <w:rPr>
          <w:sz w:val="24"/>
        </w:rPr>
        <w:t xml:space="preserve"> </w:t>
      </w:r>
      <w:bookmarkStart w:id="0" w:name="_GoBack"/>
      <w:bookmarkEnd w:id="0"/>
    </w:p>
    <w:p w:rsidR="009D3F70" w:rsidRDefault="009D3F70" w:rsidP="0026319D">
      <w:pPr>
        <w:pStyle w:val="Odstavecseseznamem"/>
        <w:numPr>
          <w:ilvl w:val="0"/>
          <w:numId w:val="1"/>
        </w:numPr>
        <w:spacing w:line="360" w:lineRule="auto"/>
        <w:ind w:hanging="578"/>
        <w:rPr>
          <w:sz w:val="24"/>
        </w:rPr>
      </w:pPr>
      <w:r>
        <w:rPr>
          <w:sz w:val="24"/>
        </w:rPr>
        <w:t xml:space="preserve">Z vybraných návrhů sestaví </w:t>
      </w:r>
      <w:r w:rsidR="00175AB1">
        <w:rPr>
          <w:sz w:val="24"/>
        </w:rPr>
        <w:t xml:space="preserve">hodnotitelé </w:t>
      </w:r>
      <w:r>
        <w:rPr>
          <w:sz w:val="24"/>
        </w:rPr>
        <w:t>pořadí bez hodnocení publikací své laboratoře.</w:t>
      </w:r>
    </w:p>
    <w:p w:rsidR="00175AB1" w:rsidRPr="00175AB1" w:rsidRDefault="00175AB1" w:rsidP="0026319D">
      <w:pPr>
        <w:pStyle w:val="Odstavecseseznamem"/>
        <w:numPr>
          <w:ilvl w:val="0"/>
          <w:numId w:val="1"/>
        </w:numPr>
        <w:spacing w:line="360" w:lineRule="auto"/>
        <w:ind w:hanging="578"/>
        <w:rPr>
          <w:sz w:val="24"/>
        </w:rPr>
      </w:pPr>
      <w:r w:rsidRPr="00175AB1">
        <w:rPr>
          <w:sz w:val="24"/>
        </w:rPr>
        <w:t>Tajemnice pořadí jednotliv</w:t>
      </w:r>
      <w:r w:rsidR="0026319D">
        <w:rPr>
          <w:sz w:val="24"/>
        </w:rPr>
        <w:t>ých</w:t>
      </w:r>
      <w:r w:rsidRPr="00175AB1">
        <w:rPr>
          <w:sz w:val="24"/>
        </w:rPr>
        <w:t xml:space="preserve"> publikac</w:t>
      </w:r>
      <w:r w:rsidR="0026319D">
        <w:rPr>
          <w:sz w:val="24"/>
        </w:rPr>
        <w:t>í</w:t>
      </w:r>
      <w:r w:rsidRPr="00175AB1">
        <w:rPr>
          <w:sz w:val="24"/>
        </w:rPr>
        <w:t xml:space="preserve"> sečte</w:t>
      </w:r>
      <w:r w:rsidR="0026319D">
        <w:rPr>
          <w:sz w:val="24"/>
        </w:rPr>
        <w:t>, spočítá průměr</w:t>
      </w:r>
      <w:r w:rsidRPr="00175AB1">
        <w:rPr>
          <w:sz w:val="24"/>
        </w:rPr>
        <w:t xml:space="preserve"> a výsledné pořadí se sestaví na základě získaných hodnot od nejnižší po nejvyšší. </w:t>
      </w:r>
    </w:p>
    <w:p w:rsidR="009D3F70" w:rsidRDefault="009D3F70" w:rsidP="0026319D">
      <w:pPr>
        <w:pStyle w:val="Odstavecseseznamem"/>
        <w:spacing w:line="360" w:lineRule="auto"/>
        <w:rPr>
          <w:sz w:val="24"/>
        </w:rPr>
      </w:pPr>
    </w:p>
    <w:p w:rsidR="009D3F70" w:rsidRDefault="009D3F70" w:rsidP="007B2341">
      <w:pPr>
        <w:ind w:left="720" w:hanging="578"/>
        <w:rPr>
          <w:sz w:val="24"/>
        </w:rPr>
      </w:pPr>
    </w:p>
    <w:p w:rsidR="009D3F70" w:rsidRDefault="00175AB1" w:rsidP="007B2341">
      <w:pPr>
        <w:pStyle w:val="Bezmezer"/>
        <w:ind w:left="720" w:hanging="578"/>
      </w:pPr>
      <w:r>
        <w:t>ooooooooooooooooooooooooooooooooooooooooooooooooooooooooooo</w:t>
      </w:r>
      <w:r w:rsidR="009D3F70">
        <w:t>ooooooooooooooooooo</w:t>
      </w:r>
    </w:p>
    <w:p w:rsidR="009D3F70" w:rsidRDefault="009D3F70" w:rsidP="007B2341">
      <w:pPr>
        <w:ind w:left="720" w:hanging="578"/>
        <w:rPr>
          <w:sz w:val="24"/>
        </w:rPr>
      </w:pPr>
    </w:p>
    <w:sectPr w:rsidR="009D3F70" w:rsidSect="007B2341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1A5"/>
    <w:multiLevelType w:val="hybridMultilevel"/>
    <w:tmpl w:val="4634A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393"/>
    <w:multiLevelType w:val="hybridMultilevel"/>
    <w:tmpl w:val="3CB4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57010"/>
    <w:multiLevelType w:val="hybridMultilevel"/>
    <w:tmpl w:val="734C88AC"/>
    <w:lvl w:ilvl="0" w:tplc="D572F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70"/>
    <w:rsid w:val="00175AB1"/>
    <w:rsid w:val="0026319D"/>
    <w:rsid w:val="003A2733"/>
    <w:rsid w:val="007B2341"/>
    <w:rsid w:val="009D3F70"/>
    <w:rsid w:val="00A25132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3AE5A-5E5E-4111-B8B0-8259386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3F70"/>
    <w:pPr>
      <w:ind w:left="720"/>
      <w:contextualSpacing/>
    </w:pPr>
  </w:style>
  <w:style w:type="paragraph" w:styleId="Bezmezer">
    <w:name w:val="No Spacing"/>
    <w:uiPriority w:val="1"/>
    <w:qFormat/>
    <w:rsid w:val="00175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Kopecny</dc:creator>
  <cp:keywords/>
  <dc:description/>
  <cp:lastModifiedBy>Jan Kopecny</cp:lastModifiedBy>
  <cp:revision>3</cp:revision>
  <dcterms:created xsi:type="dcterms:W3CDTF">2018-06-13T11:46:00Z</dcterms:created>
  <dcterms:modified xsi:type="dcterms:W3CDTF">2018-06-13T11:50:00Z</dcterms:modified>
</cp:coreProperties>
</file>