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AF9E7" w14:textId="77777777" w:rsidR="00446241" w:rsidRPr="00014855" w:rsidRDefault="00DE0A64" w:rsidP="00014855">
      <w:pPr>
        <w:pStyle w:val="Zhlav"/>
        <w:tabs>
          <w:tab w:val="clear" w:pos="4536"/>
          <w:tab w:val="clear" w:pos="9072"/>
          <w:tab w:val="right" w:pos="1080"/>
        </w:tabs>
        <w:ind w:left="336" w:firstLine="924"/>
        <w:jc w:val="both"/>
        <w:rPr>
          <w:rFonts w:ascii="Open Sans" w:hAnsi="Open Sans" w:cs="Open Sans"/>
          <w:b/>
          <w:bCs/>
          <w:color w:val="0F243E"/>
          <w:sz w:val="32"/>
          <w:lang w:val="en-US"/>
        </w:rPr>
      </w:pPr>
      <w:bookmarkStart w:id="0" w:name="_GoBack"/>
      <w:bookmarkEnd w:id="0"/>
      <w:r w:rsidRPr="00014855">
        <w:rPr>
          <w:rFonts w:ascii="Open Sans" w:hAnsi="Open Sans" w:cs="Open Sans"/>
          <w:b/>
          <w:bCs/>
          <w:noProof/>
          <w:color w:val="17365D"/>
          <w:sz w:val="32"/>
          <w:lang w:val="en-US" w:eastAsia="en-US"/>
        </w:rPr>
        <w:drawing>
          <wp:anchor distT="0" distB="0" distL="114300" distR="114300" simplePos="0" relativeHeight="251658240" behindDoc="1" locked="0" layoutInCell="1" allowOverlap="1" wp14:anchorId="767B8185" wp14:editId="7B24D182">
            <wp:simplePos x="0" y="0"/>
            <wp:positionH relativeFrom="column">
              <wp:posOffset>6985</wp:posOffset>
            </wp:positionH>
            <wp:positionV relativeFrom="paragraph">
              <wp:posOffset>635</wp:posOffset>
            </wp:positionV>
            <wp:extent cx="685800"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ÚŽFG 2009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241" w:rsidRPr="00014855">
        <w:rPr>
          <w:rFonts w:ascii="Open Sans" w:hAnsi="Open Sans" w:cs="Open Sans"/>
          <w:b/>
          <w:bCs/>
          <w:color w:val="0F243E"/>
          <w:sz w:val="32"/>
          <w:lang w:val="en-US"/>
        </w:rPr>
        <w:t>Institute of Anim</w:t>
      </w:r>
      <w:r w:rsidR="00B37EEC" w:rsidRPr="00014855">
        <w:rPr>
          <w:rFonts w:ascii="Open Sans" w:hAnsi="Open Sans" w:cs="Open Sans"/>
          <w:b/>
          <w:bCs/>
          <w:color w:val="0F243E"/>
          <w:sz w:val="32"/>
          <w:lang w:val="en-US"/>
        </w:rPr>
        <w:t>al Physiology and Genetics CAS</w:t>
      </w:r>
      <w:r w:rsidR="00C53A65" w:rsidRPr="00014855">
        <w:rPr>
          <w:rFonts w:ascii="Open Sans" w:hAnsi="Open Sans" w:cs="Open Sans"/>
          <w:b/>
          <w:bCs/>
          <w:color w:val="0F243E"/>
          <w:sz w:val="32"/>
          <w:lang w:val="en-US"/>
        </w:rPr>
        <w:t xml:space="preserve">, </w:t>
      </w:r>
      <w:r w:rsidR="00446241" w:rsidRPr="00014855">
        <w:rPr>
          <w:rFonts w:ascii="Open Sans" w:hAnsi="Open Sans" w:cs="Open Sans"/>
          <w:b/>
          <w:bCs/>
          <w:color w:val="0F243E"/>
          <w:sz w:val="32"/>
          <w:lang w:val="en-US"/>
        </w:rPr>
        <w:t>v.</w:t>
      </w:r>
      <w:r w:rsidR="00C53A65" w:rsidRPr="00014855">
        <w:rPr>
          <w:rFonts w:ascii="Open Sans" w:hAnsi="Open Sans" w:cs="Open Sans"/>
          <w:b/>
          <w:bCs/>
          <w:color w:val="0F243E"/>
          <w:sz w:val="32"/>
          <w:lang w:val="en-US"/>
        </w:rPr>
        <w:t xml:space="preserve"> </w:t>
      </w:r>
      <w:r w:rsidR="00446241" w:rsidRPr="00014855">
        <w:rPr>
          <w:rFonts w:ascii="Open Sans" w:hAnsi="Open Sans" w:cs="Open Sans"/>
          <w:b/>
          <w:bCs/>
          <w:color w:val="0F243E"/>
          <w:sz w:val="32"/>
          <w:lang w:val="en-US"/>
        </w:rPr>
        <w:t>v.</w:t>
      </w:r>
      <w:r w:rsidR="00C53A65" w:rsidRPr="00014855">
        <w:rPr>
          <w:rFonts w:ascii="Open Sans" w:hAnsi="Open Sans" w:cs="Open Sans"/>
          <w:b/>
          <w:bCs/>
          <w:color w:val="0F243E"/>
          <w:sz w:val="32"/>
          <w:lang w:val="en-US"/>
        </w:rPr>
        <w:t xml:space="preserve"> </w:t>
      </w:r>
      <w:proofErr w:type="spellStart"/>
      <w:r w:rsidR="00446241" w:rsidRPr="00014855">
        <w:rPr>
          <w:rFonts w:ascii="Open Sans" w:hAnsi="Open Sans" w:cs="Open Sans"/>
          <w:b/>
          <w:bCs/>
          <w:color w:val="0F243E"/>
          <w:sz w:val="32"/>
          <w:lang w:val="en-US"/>
        </w:rPr>
        <w:t>i</w:t>
      </w:r>
      <w:proofErr w:type="spellEnd"/>
      <w:r w:rsidR="00446241" w:rsidRPr="00014855">
        <w:rPr>
          <w:rFonts w:ascii="Open Sans" w:hAnsi="Open Sans" w:cs="Open Sans"/>
          <w:b/>
          <w:bCs/>
          <w:color w:val="0F243E"/>
          <w:sz w:val="32"/>
          <w:lang w:val="en-US"/>
        </w:rPr>
        <w:t>.</w:t>
      </w:r>
    </w:p>
    <w:p w14:paraId="7E120448" w14:textId="77777777" w:rsidR="00446241" w:rsidRPr="00014855" w:rsidRDefault="004F0624" w:rsidP="00014855">
      <w:pPr>
        <w:pStyle w:val="Zhlav"/>
        <w:tabs>
          <w:tab w:val="clear" w:pos="4536"/>
          <w:tab w:val="clear" w:pos="9072"/>
          <w:tab w:val="right" w:pos="1890"/>
        </w:tabs>
        <w:ind w:left="1260" w:hanging="1350"/>
        <w:rPr>
          <w:rFonts w:ascii="Open Sans" w:hAnsi="Open Sans" w:cs="Open Sans"/>
          <w:b/>
          <w:bCs/>
          <w:color w:val="0F243E"/>
          <w:sz w:val="22"/>
          <w:lang w:val="en-US"/>
        </w:rPr>
      </w:pPr>
      <w:r w:rsidRPr="00014855">
        <w:rPr>
          <w:rFonts w:ascii="Open Sans" w:hAnsi="Open Sans" w:cs="Open Sans"/>
          <w:b/>
          <w:bCs/>
          <w:color w:val="0F243E"/>
          <w:sz w:val="36"/>
          <w:lang w:val="en-US"/>
        </w:rPr>
        <w:tab/>
      </w:r>
      <w:proofErr w:type="spellStart"/>
      <w:r w:rsidR="008D1202" w:rsidRPr="00014855">
        <w:rPr>
          <w:rFonts w:ascii="Open Sans" w:hAnsi="Open Sans" w:cs="Open Sans"/>
          <w:color w:val="0F243E"/>
          <w:sz w:val="22"/>
          <w:lang w:val="en-US"/>
        </w:rPr>
        <w:t>Rumburská</w:t>
      </w:r>
      <w:proofErr w:type="spellEnd"/>
      <w:r w:rsidR="008D1202" w:rsidRPr="00014855">
        <w:rPr>
          <w:rFonts w:ascii="Open Sans" w:hAnsi="Open Sans" w:cs="Open Sans"/>
          <w:color w:val="0F243E"/>
          <w:sz w:val="22"/>
          <w:lang w:val="en-US"/>
        </w:rPr>
        <w:t xml:space="preserve"> 89, 277 21 </w:t>
      </w:r>
      <w:proofErr w:type="spellStart"/>
      <w:r w:rsidR="008D1202" w:rsidRPr="00014855">
        <w:rPr>
          <w:rFonts w:ascii="Open Sans" w:hAnsi="Open Sans" w:cs="Open Sans"/>
          <w:color w:val="0F243E"/>
          <w:sz w:val="22"/>
          <w:lang w:val="en-US"/>
        </w:rPr>
        <w:t>Liběchov</w:t>
      </w:r>
      <w:proofErr w:type="spellEnd"/>
      <w:r w:rsidR="008D1202" w:rsidRPr="00014855">
        <w:rPr>
          <w:rFonts w:ascii="Open Sans" w:hAnsi="Open Sans" w:cs="Open Sans"/>
          <w:color w:val="0F243E"/>
          <w:sz w:val="22"/>
          <w:lang w:val="en-US"/>
        </w:rPr>
        <w:t>, Czech Republic</w:t>
      </w:r>
    </w:p>
    <w:p w14:paraId="143B379E" w14:textId="77777777" w:rsidR="008D1202" w:rsidRPr="00014855" w:rsidRDefault="004F0624" w:rsidP="00014855">
      <w:pPr>
        <w:pStyle w:val="Zhlav"/>
        <w:tabs>
          <w:tab w:val="clear" w:pos="4536"/>
          <w:tab w:val="clear" w:pos="9072"/>
          <w:tab w:val="right" w:pos="6120"/>
        </w:tabs>
        <w:ind w:right="124"/>
        <w:rPr>
          <w:rFonts w:ascii="Open Sans" w:hAnsi="Open Sans" w:cs="Open Sans"/>
          <w:color w:val="0F243E"/>
          <w:sz w:val="20"/>
          <w:lang w:val="en-US"/>
        </w:rPr>
      </w:pPr>
      <w:r w:rsidRPr="00014855">
        <w:rPr>
          <w:rFonts w:ascii="Open Sans" w:hAnsi="Open Sans" w:cs="Open Sans"/>
          <w:color w:val="0F243E"/>
          <w:sz w:val="17"/>
          <w:lang w:val="en-US"/>
        </w:rPr>
        <w:ptab w:relativeTo="indent" w:alignment="right" w:leader="none"/>
      </w:r>
      <w:r w:rsidR="008D1202" w:rsidRPr="00014855">
        <w:rPr>
          <w:rFonts w:ascii="Open Sans" w:hAnsi="Open Sans" w:cs="Open Sans"/>
          <w:color w:val="0F243E"/>
          <w:sz w:val="17"/>
          <w:lang w:val="en-US"/>
        </w:rPr>
        <w:t xml:space="preserve">tel.: </w:t>
      </w:r>
      <w:r w:rsidR="008D1202" w:rsidRPr="00014855">
        <w:rPr>
          <w:rFonts w:ascii="Open Sans" w:hAnsi="Open Sans" w:cs="Open Sans"/>
          <w:b/>
          <w:bCs/>
          <w:color w:val="0F243E"/>
          <w:sz w:val="17"/>
          <w:lang w:val="en-US"/>
        </w:rPr>
        <w:t>+420</w:t>
      </w:r>
      <w:r w:rsidR="008D1202" w:rsidRPr="00014855">
        <w:rPr>
          <w:rFonts w:ascii="Open Sans" w:hAnsi="Open Sans" w:cs="Open Sans"/>
          <w:color w:val="0F243E"/>
          <w:sz w:val="17"/>
          <w:lang w:val="en-US"/>
        </w:rPr>
        <w:t xml:space="preserve"> </w:t>
      </w:r>
      <w:r w:rsidR="008D1202" w:rsidRPr="00014855">
        <w:rPr>
          <w:rFonts w:ascii="Open Sans" w:hAnsi="Open Sans" w:cs="Open Sans"/>
          <w:b/>
          <w:bCs/>
          <w:color w:val="0F243E"/>
          <w:sz w:val="17"/>
          <w:lang w:val="en-US"/>
        </w:rPr>
        <w:t>315 639 532</w:t>
      </w:r>
      <w:r w:rsidR="008D1202" w:rsidRPr="00014855">
        <w:rPr>
          <w:rFonts w:ascii="Open Sans" w:hAnsi="Open Sans" w:cs="Open Sans"/>
          <w:color w:val="0F243E"/>
          <w:sz w:val="17"/>
          <w:lang w:val="en-US"/>
        </w:rPr>
        <w:t>; fax:</w:t>
      </w:r>
      <w:r w:rsidR="008D1202" w:rsidRPr="00014855">
        <w:rPr>
          <w:rFonts w:ascii="Open Sans" w:hAnsi="Open Sans" w:cs="Open Sans"/>
          <w:b/>
          <w:bCs/>
          <w:color w:val="0F243E"/>
          <w:sz w:val="17"/>
          <w:lang w:val="en-US"/>
        </w:rPr>
        <w:t xml:space="preserve"> +420</w:t>
      </w:r>
      <w:r w:rsidR="008D1202" w:rsidRPr="00014855">
        <w:rPr>
          <w:rFonts w:ascii="Open Sans" w:hAnsi="Open Sans" w:cs="Open Sans"/>
          <w:color w:val="0F243E"/>
          <w:sz w:val="17"/>
          <w:lang w:val="en-US"/>
        </w:rPr>
        <w:t xml:space="preserve"> </w:t>
      </w:r>
      <w:r w:rsidR="008D1202" w:rsidRPr="00014855">
        <w:rPr>
          <w:rFonts w:ascii="Open Sans" w:hAnsi="Open Sans" w:cs="Open Sans"/>
          <w:b/>
          <w:bCs/>
          <w:color w:val="0F243E"/>
          <w:sz w:val="17"/>
          <w:lang w:val="en-US"/>
        </w:rPr>
        <w:t>315 639 510</w:t>
      </w:r>
    </w:p>
    <w:p w14:paraId="3ED16CCF" w14:textId="77777777" w:rsidR="008D1202" w:rsidRPr="00014855" w:rsidRDefault="004F0624" w:rsidP="00014855">
      <w:pPr>
        <w:pStyle w:val="Zhlav"/>
        <w:tabs>
          <w:tab w:val="clear" w:pos="4536"/>
          <w:tab w:val="clear" w:pos="9072"/>
          <w:tab w:val="right" w:pos="5580"/>
        </w:tabs>
        <w:ind w:right="124"/>
        <w:rPr>
          <w:rFonts w:ascii="Open Sans" w:hAnsi="Open Sans" w:cs="Open Sans"/>
          <w:sz w:val="17"/>
          <w:lang w:val="en-US"/>
        </w:rPr>
      </w:pPr>
      <w:r w:rsidRPr="00014855">
        <w:rPr>
          <w:rFonts w:ascii="Open Sans" w:hAnsi="Open Sans" w:cs="Open Sans"/>
          <w:b/>
          <w:bCs/>
          <w:color w:val="0F243E"/>
          <w:sz w:val="28"/>
          <w:lang w:val="en-US"/>
        </w:rPr>
        <w:ptab w:relativeTo="margin" w:alignment="right" w:leader="none"/>
      </w:r>
      <w:r w:rsidR="008D1202" w:rsidRPr="00014855">
        <w:rPr>
          <w:rFonts w:ascii="Open Sans" w:hAnsi="Open Sans" w:cs="Open Sans"/>
          <w:color w:val="0F243E"/>
          <w:sz w:val="17"/>
          <w:lang w:val="en-US"/>
        </w:rPr>
        <w:t xml:space="preserve">E-mail: </w:t>
      </w:r>
      <w:hyperlink r:id="rId8" w:history="1">
        <w:r w:rsidR="008D1202" w:rsidRPr="00014855">
          <w:rPr>
            <w:rStyle w:val="Hypertextovodkaz"/>
            <w:rFonts w:ascii="Open Sans" w:hAnsi="Open Sans" w:cs="Open Sans"/>
            <w:sz w:val="17"/>
            <w:lang w:val="en-US"/>
          </w:rPr>
          <w:t>uzfg@iapg.cas.cz</w:t>
        </w:r>
      </w:hyperlink>
      <w:r w:rsidR="008D1202" w:rsidRPr="00014855">
        <w:rPr>
          <w:rFonts w:ascii="Open Sans" w:hAnsi="Open Sans" w:cs="Open Sans"/>
          <w:sz w:val="17"/>
          <w:lang w:val="en-US"/>
        </w:rPr>
        <w:t xml:space="preserve">; URL </w:t>
      </w:r>
      <w:hyperlink r:id="rId9" w:history="1">
        <w:r w:rsidR="008D1202" w:rsidRPr="00014855">
          <w:rPr>
            <w:rStyle w:val="Hypertextovodkaz"/>
            <w:rFonts w:ascii="Open Sans" w:hAnsi="Open Sans" w:cs="Open Sans"/>
            <w:sz w:val="17"/>
            <w:lang w:val="en-US"/>
          </w:rPr>
          <w:t>http://www.iapg.cas.cz</w:t>
        </w:r>
      </w:hyperlink>
    </w:p>
    <w:p w14:paraId="034814D3" w14:textId="77777777" w:rsidR="00F451DB" w:rsidRDefault="00DE0A64" w:rsidP="000D029D">
      <w:pPr>
        <w:pStyle w:val="Zhlav"/>
        <w:tabs>
          <w:tab w:val="clear" w:pos="4536"/>
          <w:tab w:val="clear" w:pos="9072"/>
          <w:tab w:val="right" w:pos="1080"/>
        </w:tabs>
        <w:rPr>
          <w:rFonts w:ascii="Arial Narrow" w:hAnsi="Arial Narrow"/>
          <w:sz w:val="4"/>
          <w:lang w:val="en-US"/>
        </w:rPr>
      </w:pPr>
      <w:r w:rsidRPr="00014855">
        <w:rPr>
          <w:rFonts w:ascii="Arial Narrow" w:hAnsi="Arial Narrow"/>
          <w:noProof/>
          <w:sz w:val="4"/>
          <w:lang w:val="en-US" w:eastAsia="en-US"/>
        </w:rPr>
        <mc:AlternateContent>
          <mc:Choice Requires="wps">
            <w:drawing>
              <wp:anchor distT="0" distB="0" distL="114300" distR="114300" simplePos="0" relativeHeight="251657216" behindDoc="0" locked="0" layoutInCell="1" allowOverlap="1" wp14:anchorId="4E8674B7" wp14:editId="17388080">
                <wp:simplePos x="0" y="0"/>
                <wp:positionH relativeFrom="column">
                  <wp:posOffset>-1905</wp:posOffset>
                </wp:positionH>
                <wp:positionV relativeFrom="paragraph">
                  <wp:posOffset>41910</wp:posOffset>
                </wp:positionV>
                <wp:extent cx="6517603" cy="0"/>
                <wp:effectExtent l="0" t="19050" r="3619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603" cy="0"/>
                        </a:xfrm>
                        <a:prstGeom prst="line">
                          <a:avLst/>
                        </a:prstGeom>
                        <a:noFill/>
                        <a:ln w="28575">
                          <a:solidFill>
                            <a:srgbClr val="0F24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F15E14"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3pt" to="513.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" strokecolor="#0f243e" strokeweight="2.25pt"/>
            </w:pict>
          </mc:Fallback>
        </mc:AlternateContent>
      </w:r>
    </w:p>
    <w:p w14:paraId="7F538B09" w14:textId="77777777" w:rsidR="00F451DB" w:rsidRPr="00F451DB" w:rsidRDefault="00F451DB" w:rsidP="00F451DB">
      <w:pPr>
        <w:rPr>
          <w:lang w:val="en-US"/>
        </w:rPr>
      </w:pPr>
    </w:p>
    <w:p w14:paraId="4309D4CE" w14:textId="77777777" w:rsidR="00F451DB" w:rsidRPr="006115CF" w:rsidRDefault="00F451DB" w:rsidP="00F451DB">
      <w:pPr>
        <w:pStyle w:val="Nadpis2"/>
        <w:keepNext w:val="0"/>
        <w:widowControl w:val="0"/>
        <w:rPr>
          <w:rFonts w:asciiTheme="minorHAnsi" w:hAnsiTheme="minorHAnsi"/>
          <w:sz w:val="24"/>
          <w:szCs w:val="24"/>
          <w:lang w:val="en-US"/>
        </w:rPr>
      </w:pPr>
      <w:r w:rsidRPr="006115CF">
        <w:rPr>
          <w:rFonts w:asciiTheme="minorHAnsi" w:hAnsiTheme="minorHAnsi"/>
          <w:b/>
          <w:sz w:val="24"/>
          <w:szCs w:val="24"/>
          <w:lang w:val="en-US"/>
        </w:rPr>
        <w:t xml:space="preserve">Internal Grant Agency </w:t>
      </w:r>
      <w:r w:rsidRPr="006115CF">
        <w:rPr>
          <w:rFonts w:asciiTheme="minorHAnsi" w:hAnsiTheme="minorHAnsi"/>
          <w:sz w:val="24"/>
          <w:szCs w:val="24"/>
          <w:lang w:val="en-US"/>
        </w:rPr>
        <w:t>of IAPG CAS</w:t>
      </w:r>
    </w:p>
    <w:p w14:paraId="6B35A90B" w14:textId="03CFF4A0" w:rsidR="00F451DB" w:rsidRPr="006115CF" w:rsidRDefault="00F451DB" w:rsidP="00F451DB">
      <w:pPr>
        <w:pStyle w:val="Nadpis2"/>
        <w:keepNext w:val="0"/>
        <w:widowControl w:val="0"/>
        <w:rPr>
          <w:rFonts w:asciiTheme="minorHAnsi" w:hAnsiTheme="minorHAnsi"/>
          <w:sz w:val="24"/>
          <w:szCs w:val="24"/>
          <w:lang w:val="en-US"/>
        </w:rPr>
      </w:pPr>
      <w:r w:rsidRPr="006115CF">
        <w:rPr>
          <w:rFonts w:asciiTheme="minorHAnsi" w:hAnsiTheme="minorHAnsi"/>
          <w:sz w:val="24"/>
          <w:szCs w:val="24"/>
          <w:lang w:val="en-US"/>
        </w:rPr>
        <w:t>Announcing funding possibility for young individual researchers for 2019.</w:t>
      </w:r>
    </w:p>
    <w:p w14:paraId="04A2EC68" w14:textId="77777777" w:rsidR="00F451DB" w:rsidRPr="006115CF" w:rsidRDefault="00F451DB" w:rsidP="00F451DB">
      <w:pPr>
        <w:jc w:val="center"/>
        <w:rPr>
          <w:rFonts w:asciiTheme="minorHAnsi" w:hAnsiTheme="minorHAnsi"/>
          <w:b/>
          <w:u w:val="single"/>
          <w:lang w:val="en-US"/>
        </w:rPr>
      </w:pPr>
      <w:r w:rsidRPr="006115CF">
        <w:rPr>
          <w:rFonts w:asciiTheme="minorHAnsi" w:hAnsiTheme="minorHAnsi"/>
          <w:b/>
          <w:bCs/>
          <w:lang w:val="en-US"/>
        </w:rPr>
        <w:t xml:space="preserve">Scientific excellence </w:t>
      </w:r>
      <w:r w:rsidRPr="006115CF">
        <w:rPr>
          <w:rFonts w:asciiTheme="minorHAnsi" w:hAnsiTheme="minorHAnsi"/>
          <w:b/>
          <w:lang w:val="en-US"/>
        </w:rPr>
        <w:t>is the sole criterion of evaluation.</w:t>
      </w:r>
    </w:p>
    <w:p w14:paraId="79540A59" w14:textId="77777777" w:rsidR="00F451DB" w:rsidRPr="006115CF" w:rsidRDefault="00F451DB" w:rsidP="00F451DB">
      <w:pPr>
        <w:jc w:val="center"/>
        <w:rPr>
          <w:rFonts w:asciiTheme="minorHAnsi" w:hAnsiTheme="minorHAnsi"/>
          <w:lang w:val="en-US"/>
        </w:rPr>
      </w:pPr>
    </w:p>
    <w:p w14:paraId="281DFDDB" w14:textId="77777777" w:rsidR="00F451DB" w:rsidRPr="006115CF" w:rsidRDefault="00F451DB" w:rsidP="00F451DB">
      <w:pPr>
        <w:jc w:val="both"/>
        <w:rPr>
          <w:rFonts w:asciiTheme="minorHAnsi" w:hAnsiTheme="minorHAnsi"/>
          <w:lang w:val="en-US"/>
        </w:rPr>
      </w:pPr>
    </w:p>
    <w:p w14:paraId="21A08869" w14:textId="77777777" w:rsidR="00F451DB" w:rsidRPr="006115CF" w:rsidRDefault="00F451DB" w:rsidP="00F451DB">
      <w:pPr>
        <w:jc w:val="both"/>
        <w:rPr>
          <w:rFonts w:asciiTheme="minorHAnsi" w:hAnsiTheme="minorHAnsi" w:cs="Arial"/>
          <w:b/>
          <w:lang w:val="en-US"/>
        </w:rPr>
      </w:pPr>
      <w:r w:rsidRPr="006115CF">
        <w:rPr>
          <w:rFonts w:asciiTheme="minorHAnsi" w:hAnsiTheme="minorHAnsi" w:cs="Arial"/>
          <w:b/>
          <w:lang w:val="en-US"/>
        </w:rPr>
        <w:t>Who is eligible?</w:t>
      </w:r>
    </w:p>
    <w:p w14:paraId="269DF36C" w14:textId="77777777" w:rsidR="00F451DB" w:rsidRPr="006115CF" w:rsidRDefault="00F451DB" w:rsidP="00F451DB">
      <w:pPr>
        <w:jc w:val="both"/>
        <w:rPr>
          <w:rFonts w:asciiTheme="minorHAnsi" w:hAnsiTheme="minorHAnsi" w:cs="Arial"/>
          <w:lang w:val="en-US"/>
        </w:rPr>
      </w:pPr>
    </w:p>
    <w:p w14:paraId="14903075" w14:textId="77777777" w:rsidR="00F451DB" w:rsidRPr="006115CF" w:rsidRDefault="00F451DB" w:rsidP="00F451DB">
      <w:pPr>
        <w:pStyle w:val="Odstavecseseznamem"/>
        <w:numPr>
          <w:ilvl w:val="0"/>
          <w:numId w:val="3"/>
        </w:numPr>
        <w:jc w:val="both"/>
        <w:rPr>
          <w:rFonts w:asciiTheme="minorHAnsi" w:hAnsiTheme="minorHAnsi" w:cs="Arial"/>
          <w:lang w:val="en-US"/>
        </w:rPr>
      </w:pPr>
      <w:r w:rsidRPr="006115CF">
        <w:rPr>
          <w:rFonts w:asciiTheme="minorHAnsi" w:hAnsiTheme="minorHAnsi" w:cs="Arial"/>
          <w:lang w:val="en-US"/>
        </w:rPr>
        <w:t xml:space="preserve">Any student who is undergoing his research study at the IAPG CAS, </w:t>
      </w:r>
      <w:proofErr w:type="spellStart"/>
      <w:r w:rsidRPr="006115CF">
        <w:rPr>
          <w:rFonts w:asciiTheme="minorHAnsi" w:hAnsiTheme="minorHAnsi" w:cs="Arial"/>
          <w:lang w:val="en-US"/>
        </w:rPr>
        <w:t>v.v.i</w:t>
      </w:r>
      <w:proofErr w:type="spellEnd"/>
      <w:r w:rsidRPr="006115CF">
        <w:rPr>
          <w:rFonts w:asciiTheme="minorHAnsi" w:hAnsiTheme="minorHAnsi" w:cs="Arial"/>
          <w:lang w:val="en-US"/>
        </w:rPr>
        <w:t>.</w:t>
      </w:r>
    </w:p>
    <w:p w14:paraId="7A9FB125" w14:textId="19F497DE" w:rsidR="00F451DB" w:rsidRPr="006115CF" w:rsidRDefault="00F451DB" w:rsidP="00F451DB">
      <w:pPr>
        <w:pStyle w:val="Odstavecseseznamem"/>
        <w:numPr>
          <w:ilvl w:val="0"/>
          <w:numId w:val="3"/>
        </w:numPr>
        <w:jc w:val="both"/>
        <w:rPr>
          <w:rFonts w:asciiTheme="minorHAnsi" w:hAnsiTheme="minorHAnsi" w:cs="Arial"/>
          <w:lang w:val="en-US"/>
        </w:rPr>
      </w:pPr>
      <w:r w:rsidRPr="006115CF">
        <w:rPr>
          <w:rFonts w:asciiTheme="minorHAnsi" w:hAnsiTheme="minorHAnsi" w:cs="Arial"/>
          <w:lang w:val="en-US"/>
        </w:rPr>
        <w:t>Employee of the Institute up to 35 years of age; plus maternity/paternity leave</w:t>
      </w:r>
    </w:p>
    <w:p w14:paraId="5772EA47" w14:textId="574EC1AE" w:rsidR="002E03E9" w:rsidRPr="006115CF" w:rsidRDefault="005142FA" w:rsidP="00F451DB">
      <w:pPr>
        <w:pStyle w:val="Odstavecseseznamem"/>
        <w:numPr>
          <w:ilvl w:val="0"/>
          <w:numId w:val="3"/>
        </w:numPr>
        <w:jc w:val="both"/>
        <w:rPr>
          <w:rFonts w:asciiTheme="minorHAnsi" w:hAnsiTheme="minorHAnsi" w:cs="Arial"/>
          <w:lang w:val="en-US"/>
        </w:rPr>
      </w:pPr>
      <w:r w:rsidRPr="006115CF">
        <w:rPr>
          <w:rFonts w:asciiTheme="minorHAnsi" w:hAnsiTheme="minorHAnsi" w:cs="Arial"/>
          <w:lang w:val="en-US"/>
        </w:rPr>
        <w:t xml:space="preserve">Principal investigators on projects from other funding agencies </w:t>
      </w:r>
      <w:r w:rsidRPr="006115CF">
        <w:rPr>
          <w:rFonts w:asciiTheme="minorHAnsi" w:hAnsiTheme="minorHAnsi"/>
          <w:lang w:val="en-US"/>
        </w:rPr>
        <w:t>(e.g. CSF, MEYS, Czech health research council - AZV, large ERC Research Grants)</w:t>
      </w:r>
      <w:r w:rsidR="00E65D59" w:rsidRPr="006115CF">
        <w:rPr>
          <w:rFonts w:asciiTheme="minorHAnsi" w:hAnsiTheme="minorHAnsi"/>
          <w:lang w:val="en-US"/>
        </w:rPr>
        <w:t xml:space="preserve"> </w:t>
      </w:r>
      <w:r w:rsidRPr="006115CF">
        <w:rPr>
          <w:rFonts w:asciiTheme="minorHAnsi" w:hAnsiTheme="minorHAnsi"/>
          <w:lang w:val="en-US"/>
        </w:rPr>
        <w:t>are n</w:t>
      </w:r>
      <w:r w:rsidRPr="006115CF">
        <w:rPr>
          <w:rFonts w:asciiTheme="minorHAnsi" w:hAnsiTheme="minorHAnsi" w:cs="Arial"/>
          <w:lang w:val="en-US"/>
        </w:rPr>
        <w:t>ot eligible for IAPG IGA grants</w:t>
      </w:r>
    </w:p>
    <w:p w14:paraId="0222D1E3" w14:textId="67E950E5" w:rsidR="00B6342E" w:rsidRPr="006115CF" w:rsidRDefault="00B6342E" w:rsidP="00F451DB">
      <w:pPr>
        <w:pStyle w:val="Odstavecseseznamem"/>
        <w:numPr>
          <w:ilvl w:val="0"/>
          <w:numId w:val="3"/>
        </w:numPr>
        <w:jc w:val="both"/>
        <w:rPr>
          <w:rFonts w:asciiTheme="minorHAnsi" w:hAnsiTheme="minorHAnsi" w:cs="Arial"/>
          <w:highlight w:val="yellow"/>
          <w:lang w:val="en-US"/>
        </w:rPr>
      </w:pPr>
      <w:r w:rsidRPr="006115CF">
        <w:rPr>
          <w:rFonts w:asciiTheme="minorHAnsi" w:hAnsiTheme="minorHAnsi" w:cs="Arial"/>
          <w:highlight w:val="yellow"/>
          <w:lang w:val="en-US"/>
        </w:rPr>
        <w:t>Please select only competitive researchers due to overload of applications</w:t>
      </w:r>
    </w:p>
    <w:p w14:paraId="5B5BE4EE" w14:textId="77777777" w:rsidR="00F451DB" w:rsidRPr="006115CF" w:rsidRDefault="00F451DB" w:rsidP="00F451DB">
      <w:pPr>
        <w:jc w:val="both"/>
        <w:rPr>
          <w:rStyle w:val="Siln"/>
          <w:rFonts w:asciiTheme="minorHAnsi" w:hAnsiTheme="minorHAnsi"/>
          <w:b w:val="0"/>
          <w:bCs w:val="0"/>
          <w:lang w:val="en-US"/>
        </w:rPr>
      </w:pPr>
    </w:p>
    <w:p w14:paraId="6F6A6E7A" w14:textId="77777777" w:rsidR="00F451DB" w:rsidRPr="006115CF" w:rsidRDefault="00F451DB" w:rsidP="00F451DB">
      <w:pPr>
        <w:jc w:val="both"/>
        <w:rPr>
          <w:rStyle w:val="Siln"/>
          <w:rFonts w:asciiTheme="minorHAnsi" w:hAnsiTheme="minorHAnsi"/>
          <w:b w:val="0"/>
          <w:bCs w:val="0"/>
          <w:lang w:val="en-US"/>
        </w:rPr>
      </w:pPr>
    </w:p>
    <w:p w14:paraId="611D2D5D" w14:textId="77777777" w:rsidR="00F451DB" w:rsidRPr="006115CF" w:rsidRDefault="00F451DB" w:rsidP="00F451DB">
      <w:pPr>
        <w:jc w:val="both"/>
        <w:rPr>
          <w:rStyle w:val="Siln"/>
          <w:rFonts w:asciiTheme="minorHAnsi" w:hAnsiTheme="minorHAnsi" w:cs="Arial"/>
          <w:lang w:val="en-US"/>
        </w:rPr>
      </w:pPr>
      <w:r w:rsidRPr="006115CF">
        <w:rPr>
          <w:rStyle w:val="Siln"/>
          <w:rFonts w:asciiTheme="minorHAnsi" w:hAnsiTheme="minorHAnsi" w:cs="Arial"/>
          <w:lang w:val="en-US"/>
        </w:rPr>
        <w:t>What can be funded?</w:t>
      </w:r>
    </w:p>
    <w:p w14:paraId="37622A1E" w14:textId="77777777" w:rsidR="00F451DB" w:rsidRPr="006115CF" w:rsidRDefault="00F451DB" w:rsidP="00F451DB">
      <w:pPr>
        <w:jc w:val="both"/>
        <w:rPr>
          <w:rStyle w:val="Siln"/>
          <w:rFonts w:asciiTheme="minorHAnsi" w:hAnsiTheme="minorHAnsi" w:cs="Arial"/>
          <w:lang w:val="en-US"/>
        </w:rPr>
      </w:pPr>
    </w:p>
    <w:p w14:paraId="4BF698DD" w14:textId="77777777" w:rsidR="00F451DB" w:rsidRPr="006115CF" w:rsidRDefault="00F451DB" w:rsidP="00F451DB">
      <w:pPr>
        <w:jc w:val="both"/>
        <w:rPr>
          <w:rFonts w:asciiTheme="minorHAnsi" w:hAnsiTheme="minorHAnsi"/>
          <w:b/>
          <w:lang w:val="en-US"/>
        </w:rPr>
      </w:pPr>
      <w:r w:rsidRPr="006115CF">
        <w:rPr>
          <w:rStyle w:val="Siln"/>
          <w:rFonts w:asciiTheme="minorHAnsi" w:hAnsiTheme="minorHAnsi" w:cs="Arial"/>
          <w:b w:val="0"/>
          <w:lang w:val="en-US"/>
        </w:rPr>
        <w:t>Everything what is connected to the proposed project and is properly explained.</w:t>
      </w:r>
    </w:p>
    <w:p w14:paraId="4E533991" w14:textId="77777777" w:rsidR="00F451DB" w:rsidRPr="006115CF" w:rsidRDefault="00F451DB" w:rsidP="00F451DB">
      <w:pPr>
        <w:numPr>
          <w:ilvl w:val="0"/>
          <w:numId w:val="1"/>
        </w:numPr>
        <w:tabs>
          <w:tab w:val="left" w:pos="720"/>
        </w:tabs>
        <w:jc w:val="both"/>
        <w:rPr>
          <w:rFonts w:asciiTheme="minorHAnsi" w:hAnsiTheme="minorHAnsi"/>
          <w:lang w:val="en-US"/>
        </w:rPr>
      </w:pPr>
      <w:r w:rsidRPr="006115CF">
        <w:rPr>
          <w:rFonts w:asciiTheme="minorHAnsi" w:hAnsiTheme="minorHAnsi"/>
          <w:lang w:val="en-US"/>
        </w:rPr>
        <w:t>Lab consumables</w:t>
      </w:r>
    </w:p>
    <w:p w14:paraId="69D43D00" w14:textId="77777777" w:rsidR="00F451DB" w:rsidRPr="006115CF" w:rsidRDefault="00F451DB" w:rsidP="00F451DB">
      <w:pPr>
        <w:numPr>
          <w:ilvl w:val="0"/>
          <w:numId w:val="1"/>
        </w:numPr>
        <w:tabs>
          <w:tab w:val="left" w:pos="720"/>
        </w:tabs>
        <w:jc w:val="both"/>
        <w:rPr>
          <w:rFonts w:asciiTheme="minorHAnsi" w:hAnsiTheme="minorHAnsi"/>
          <w:lang w:val="en-US"/>
        </w:rPr>
      </w:pPr>
      <w:r w:rsidRPr="006115CF">
        <w:rPr>
          <w:rFonts w:asciiTheme="minorHAnsi" w:hAnsiTheme="minorHAnsi"/>
          <w:lang w:val="en-US"/>
        </w:rPr>
        <w:t>Services</w:t>
      </w:r>
    </w:p>
    <w:p w14:paraId="2555A5C7" w14:textId="77777777" w:rsidR="00F451DB" w:rsidRPr="006115CF" w:rsidRDefault="00F451DB" w:rsidP="00F451DB">
      <w:pPr>
        <w:numPr>
          <w:ilvl w:val="0"/>
          <w:numId w:val="1"/>
        </w:numPr>
        <w:tabs>
          <w:tab w:val="left" w:pos="720"/>
        </w:tabs>
        <w:jc w:val="both"/>
        <w:rPr>
          <w:rFonts w:asciiTheme="minorHAnsi" w:hAnsiTheme="minorHAnsi"/>
          <w:lang w:val="en-US"/>
        </w:rPr>
      </w:pPr>
      <w:r w:rsidRPr="006115CF">
        <w:rPr>
          <w:rFonts w:asciiTheme="minorHAnsi" w:hAnsiTheme="minorHAnsi"/>
          <w:lang w:val="en-US"/>
        </w:rPr>
        <w:t xml:space="preserve">Presentation and/or publication of results </w:t>
      </w:r>
    </w:p>
    <w:p w14:paraId="61C57951" w14:textId="77777777" w:rsidR="00F451DB" w:rsidRPr="006115CF" w:rsidRDefault="00F451DB" w:rsidP="00F451DB">
      <w:pPr>
        <w:numPr>
          <w:ilvl w:val="0"/>
          <w:numId w:val="1"/>
        </w:numPr>
        <w:tabs>
          <w:tab w:val="left" w:pos="720"/>
        </w:tabs>
        <w:jc w:val="both"/>
        <w:rPr>
          <w:rFonts w:asciiTheme="minorHAnsi" w:hAnsiTheme="minorHAnsi"/>
          <w:lang w:val="en-US"/>
        </w:rPr>
      </w:pPr>
      <w:r w:rsidRPr="006115CF">
        <w:rPr>
          <w:rFonts w:asciiTheme="minorHAnsi" w:hAnsiTheme="minorHAnsi" w:cs="Arial"/>
          <w:lang w:val="en-US"/>
        </w:rPr>
        <w:t>Research fellowship, expedition</w:t>
      </w:r>
    </w:p>
    <w:p w14:paraId="6FCBF0D7" w14:textId="77777777" w:rsidR="00F451DB" w:rsidRPr="006115CF" w:rsidRDefault="00F451DB" w:rsidP="00F451DB">
      <w:pPr>
        <w:numPr>
          <w:ilvl w:val="0"/>
          <w:numId w:val="1"/>
        </w:numPr>
        <w:tabs>
          <w:tab w:val="left" w:pos="720"/>
        </w:tabs>
        <w:jc w:val="both"/>
        <w:rPr>
          <w:rFonts w:asciiTheme="minorHAnsi" w:hAnsiTheme="minorHAnsi"/>
          <w:lang w:val="en-US"/>
        </w:rPr>
      </w:pPr>
      <w:r w:rsidRPr="006115CF">
        <w:rPr>
          <w:rFonts w:asciiTheme="minorHAnsi" w:hAnsiTheme="minorHAnsi"/>
          <w:lang w:val="en-US"/>
        </w:rPr>
        <w:t xml:space="preserve">Instruments, hardware, software (Non-investment) </w:t>
      </w:r>
    </w:p>
    <w:p w14:paraId="7DE34ED4" w14:textId="77777777" w:rsidR="00F451DB" w:rsidRPr="006115CF" w:rsidRDefault="00F451DB" w:rsidP="00F451DB">
      <w:pPr>
        <w:numPr>
          <w:ilvl w:val="0"/>
          <w:numId w:val="1"/>
        </w:numPr>
        <w:tabs>
          <w:tab w:val="left" w:pos="720"/>
        </w:tabs>
        <w:jc w:val="both"/>
        <w:rPr>
          <w:rFonts w:asciiTheme="minorHAnsi" w:hAnsiTheme="minorHAnsi"/>
          <w:lang w:val="en-US"/>
        </w:rPr>
      </w:pPr>
      <w:r w:rsidRPr="006115CF">
        <w:rPr>
          <w:rFonts w:asciiTheme="minorHAnsi" w:hAnsiTheme="minorHAnsi" w:cs="Arial"/>
          <w:lang w:val="en-US"/>
        </w:rPr>
        <w:t xml:space="preserve"> Implementation of new method</w:t>
      </w:r>
    </w:p>
    <w:p w14:paraId="14541C6B" w14:textId="77777777" w:rsidR="00F451DB" w:rsidRPr="006115CF" w:rsidRDefault="00F451DB" w:rsidP="00F451DB">
      <w:pPr>
        <w:numPr>
          <w:ilvl w:val="0"/>
          <w:numId w:val="3"/>
        </w:numPr>
        <w:tabs>
          <w:tab w:val="left" w:pos="720"/>
        </w:tabs>
        <w:jc w:val="both"/>
        <w:rPr>
          <w:rStyle w:val="Siln"/>
          <w:rFonts w:asciiTheme="minorHAnsi" w:hAnsiTheme="minorHAnsi"/>
          <w:b w:val="0"/>
          <w:bCs w:val="0"/>
          <w:lang w:val="en-US"/>
        </w:rPr>
      </w:pPr>
      <w:r w:rsidRPr="006115CF">
        <w:rPr>
          <w:rFonts w:asciiTheme="minorHAnsi" w:hAnsiTheme="minorHAnsi"/>
          <w:lang w:val="en-US"/>
        </w:rPr>
        <w:t>Patent application</w:t>
      </w:r>
      <w:r w:rsidRPr="006115CF">
        <w:rPr>
          <w:rStyle w:val="Siln"/>
          <w:rFonts w:asciiTheme="minorHAnsi" w:hAnsiTheme="minorHAnsi" w:cs="Arial"/>
          <w:lang w:val="en-US"/>
        </w:rPr>
        <w:t xml:space="preserve"> </w:t>
      </w:r>
    </w:p>
    <w:p w14:paraId="79D30305" w14:textId="77777777" w:rsidR="00F451DB" w:rsidRPr="006115CF" w:rsidRDefault="00F451DB" w:rsidP="00F451DB">
      <w:pPr>
        <w:numPr>
          <w:ilvl w:val="0"/>
          <w:numId w:val="3"/>
        </w:numPr>
        <w:tabs>
          <w:tab w:val="left" w:pos="720"/>
        </w:tabs>
        <w:jc w:val="both"/>
        <w:rPr>
          <w:rStyle w:val="Siln"/>
          <w:rFonts w:asciiTheme="minorHAnsi" w:hAnsiTheme="minorHAnsi"/>
          <w:b w:val="0"/>
          <w:bCs w:val="0"/>
          <w:lang w:val="en-US"/>
        </w:rPr>
      </w:pPr>
      <w:r w:rsidRPr="006115CF">
        <w:rPr>
          <w:rStyle w:val="Siln"/>
          <w:rFonts w:asciiTheme="minorHAnsi" w:hAnsiTheme="minorHAnsi" w:cs="Arial"/>
          <w:b w:val="0"/>
          <w:lang w:val="en-US"/>
        </w:rPr>
        <w:t>any field of research</w:t>
      </w:r>
    </w:p>
    <w:p w14:paraId="2F27C1F7" w14:textId="77777777" w:rsidR="00F451DB" w:rsidRPr="006115CF" w:rsidRDefault="00F451DB" w:rsidP="00F451DB">
      <w:pPr>
        <w:tabs>
          <w:tab w:val="left" w:pos="720"/>
        </w:tabs>
        <w:ind w:left="360"/>
        <w:jc w:val="both"/>
        <w:rPr>
          <w:rFonts w:asciiTheme="minorHAnsi" w:hAnsiTheme="minorHAnsi"/>
          <w:lang w:val="en-US"/>
        </w:rPr>
      </w:pPr>
    </w:p>
    <w:p w14:paraId="2348F0FB" w14:textId="77777777" w:rsidR="00F451DB" w:rsidRPr="006115CF" w:rsidRDefault="00F451DB" w:rsidP="00F451DB">
      <w:pPr>
        <w:jc w:val="both"/>
        <w:rPr>
          <w:rFonts w:asciiTheme="minorHAnsi" w:hAnsiTheme="minorHAnsi"/>
          <w:lang w:val="en-US"/>
        </w:rPr>
      </w:pPr>
    </w:p>
    <w:p w14:paraId="40519544" w14:textId="77777777" w:rsidR="00F451DB" w:rsidRPr="006115CF" w:rsidRDefault="00F451DB" w:rsidP="00F451DB">
      <w:pPr>
        <w:tabs>
          <w:tab w:val="left" w:pos="720"/>
        </w:tabs>
        <w:jc w:val="both"/>
        <w:rPr>
          <w:rFonts w:asciiTheme="minorHAnsi" w:hAnsiTheme="minorHAnsi" w:cs="Arial"/>
          <w:b/>
          <w:lang w:val="en-US"/>
        </w:rPr>
      </w:pPr>
      <w:r w:rsidRPr="006115CF">
        <w:rPr>
          <w:rFonts w:asciiTheme="minorHAnsi" w:hAnsiTheme="minorHAnsi" w:cs="Arial"/>
          <w:b/>
          <w:lang w:val="en-US"/>
        </w:rPr>
        <w:t>How much?</w:t>
      </w:r>
    </w:p>
    <w:p w14:paraId="14D82181" w14:textId="77777777" w:rsidR="00F451DB" w:rsidRPr="006115CF" w:rsidRDefault="00F451DB" w:rsidP="00F451DB">
      <w:pPr>
        <w:tabs>
          <w:tab w:val="left" w:pos="720"/>
        </w:tabs>
        <w:jc w:val="both"/>
        <w:rPr>
          <w:rFonts w:asciiTheme="minorHAnsi" w:hAnsiTheme="minorHAnsi" w:cs="Arial"/>
          <w:lang w:val="en-US"/>
        </w:rPr>
      </w:pPr>
      <w:r w:rsidRPr="006115CF">
        <w:rPr>
          <w:rFonts w:asciiTheme="minorHAnsi" w:hAnsiTheme="minorHAnsi" w:cs="Arial"/>
          <w:lang w:val="en-US"/>
        </w:rPr>
        <w:t>100.000 CZK</w:t>
      </w:r>
    </w:p>
    <w:p w14:paraId="428A167F" w14:textId="5BE84BC1" w:rsidR="00F451DB" w:rsidRPr="006115CF" w:rsidRDefault="00F451DB" w:rsidP="00F451DB">
      <w:pPr>
        <w:tabs>
          <w:tab w:val="left" w:pos="720"/>
        </w:tabs>
        <w:jc w:val="both"/>
        <w:rPr>
          <w:rFonts w:asciiTheme="minorHAnsi" w:hAnsiTheme="minorHAnsi"/>
          <w:lang w:val="en-US"/>
        </w:rPr>
      </w:pPr>
      <w:r w:rsidRPr="006115CF">
        <w:rPr>
          <w:rFonts w:asciiTheme="minorHAnsi" w:hAnsiTheme="minorHAnsi" w:cs="Arial"/>
          <w:lang w:val="en-US"/>
        </w:rPr>
        <w:t>Number of funded projects will dependent on the institutional budget.</w:t>
      </w:r>
    </w:p>
    <w:p w14:paraId="468DEEA9" w14:textId="77777777" w:rsidR="00F451DB" w:rsidRPr="006115CF" w:rsidRDefault="00F451DB" w:rsidP="00F451DB">
      <w:pPr>
        <w:tabs>
          <w:tab w:val="left" w:pos="720"/>
        </w:tabs>
        <w:jc w:val="both"/>
        <w:rPr>
          <w:rFonts w:asciiTheme="minorHAnsi" w:hAnsiTheme="minorHAnsi"/>
          <w:lang w:val="en-US"/>
        </w:rPr>
      </w:pPr>
    </w:p>
    <w:p w14:paraId="4E09B225" w14:textId="77777777" w:rsidR="00F451DB" w:rsidRPr="006115CF" w:rsidRDefault="00F451DB" w:rsidP="00F451DB">
      <w:pPr>
        <w:tabs>
          <w:tab w:val="left" w:pos="720"/>
        </w:tabs>
        <w:jc w:val="both"/>
        <w:rPr>
          <w:rFonts w:asciiTheme="minorHAnsi" w:hAnsiTheme="minorHAnsi"/>
          <w:lang w:val="en-US"/>
        </w:rPr>
      </w:pPr>
    </w:p>
    <w:p w14:paraId="65040CBB" w14:textId="77777777" w:rsidR="00F451DB" w:rsidRPr="006115CF" w:rsidRDefault="00F451DB" w:rsidP="00F451DB">
      <w:pPr>
        <w:jc w:val="both"/>
        <w:rPr>
          <w:rFonts w:asciiTheme="minorHAnsi" w:hAnsiTheme="minorHAnsi"/>
          <w:b/>
          <w:lang w:val="en-US"/>
        </w:rPr>
      </w:pPr>
      <w:r w:rsidRPr="006115CF">
        <w:rPr>
          <w:rFonts w:asciiTheme="minorHAnsi" w:hAnsiTheme="minorHAnsi"/>
          <w:b/>
          <w:lang w:val="en-US"/>
        </w:rPr>
        <w:t xml:space="preserve">How to apply? </w:t>
      </w:r>
    </w:p>
    <w:p w14:paraId="67695339" w14:textId="77777777" w:rsidR="00F451DB" w:rsidRPr="006115CF" w:rsidRDefault="00F451DB" w:rsidP="00F451DB">
      <w:pPr>
        <w:jc w:val="both"/>
        <w:rPr>
          <w:rFonts w:asciiTheme="minorHAnsi" w:hAnsiTheme="minorHAnsi"/>
          <w:lang w:val="en-US"/>
        </w:rPr>
      </w:pPr>
      <w:r w:rsidRPr="006115CF">
        <w:rPr>
          <w:rFonts w:asciiTheme="minorHAnsi" w:hAnsiTheme="minorHAnsi"/>
          <w:lang w:val="en-US"/>
        </w:rPr>
        <w:t xml:space="preserve">Application is composed of: </w:t>
      </w:r>
    </w:p>
    <w:p w14:paraId="67A30232" w14:textId="77777777" w:rsidR="003F26C5" w:rsidRPr="006115CF" w:rsidRDefault="003F26C5" w:rsidP="00F451DB">
      <w:pPr>
        <w:jc w:val="both"/>
        <w:rPr>
          <w:rFonts w:asciiTheme="minorHAnsi" w:hAnsiTheme="minorHAnsi"/>
          <w:lang w:val="en-US"/>
        </w:rPr>
      </w:pPr>
    </w:p>
    <w:p w14:paraId="4EAAA41F" w14:textId="77777777" w:rsidR="00F451DB" w:rsidRPr="006115CF" w:rsidRDefault="00F451DB" w:rsidP="00F451DB">
      <w:pPr>
        <w:jc w:val="both"/>
        <w:rPr>
          <w:rFonts w:asciiTheme="minorHAnsi" w:hAnsiTheme="minorHAnsi"/>
          <w:lang w:val="en-US"/>
        </w:rPr>
      </w:pPr>
      <w:r w:rsidRPr="006115CF">
        <w:rPr>
          <w:rFonts w:asciiTheme="minorHAnsi" w:hAnsiTheme="minorHAnsi"/>
          <w:lang w:val="en-US"/>
        </w:rPr>
        <w:t xml:space="preserve">1) </w:t>
      </w:r>
      <w:r w:rsidRPr="006115CF">
        <w:rPr>
          <w:rFonts w:asciiTheme="minorHAnsi" w:hAnsiTheme="minorHAnsi"/>
          <w:b/>
          <w:lang w:val="en-US"/>
        </w:rPr>
        <w:t xml:space="preserve">Short abstract, </w:t>
      </w:r>
      <w:r w:rsidRPr="006115CF">
        <w:rPr>
          <w:rFonts w:asciiTheme="minorHAnsi" w:hAnsiTheme="minorHAnsi"/>
          <w:b/>
          <w:bCs/>
          <w:lang w:val="en-US"/>
        </w:rPr>
        <w:t xml:space="preserve">State-of-the-art and objectives, Methodology, </w:t>
      </w:r>
      <w:r w:rsidRPr="006115CF">
        <w:rPr>
          <w:rFonts w:asciiTheme="minorHAnsi" w:hAnsiTheme="minorHAnsi"/>
          <w:b/>
          <w:lang w:val="en-US"/>
        </w:rPr>
        <w:t>summary of the total estimated project costs with explanation</w:t>
      </w:r>
      <w:r w:rsidRPr="006115CF">
        <w:rPr>
          <w:rFonts w:asciiTheme="minorHAnsi" w:hAnsiTheme="minorHAnsi"/>
          <w:lang w:val="en-US"/>
        </w:rPr>
        <w:t xml:space="preserve"> - max 2 pages</w:t>
      </w:r>
    </w:p>
    <w:p w14:paraId="0367211E" w14:textId="77777777" w:rsidR="00F451DB" w:rsidRPr="006115CF" w:rsidRDefault="00F451DB" w:rsidP="00F451DB">
      <w:pPr>
        <w:jc w:val="both"/>
        <w:rPr>
          <w:rFonts w:asciiTheme="minorHAnsi" w:hAnsiTheme="minorHAnsi"/>
          <w:bCs/>
          <w:lang w:val="en-US"/>
        </w:rPr>
      </w:pPr>
      <w:r w:rsidRPr="006115CF">
        <w:rPr>
          <w:rFonts w:asciiTheme="minorHAnsi" w:hAnsiTheme="minorHAnsi"/>
          <w:bCs/>
          <w:lang w:val="en-US"/>
        </w:rPr>
        <w:t xml:space="preserve">2) </w:t>
      </w:r>
      <w:r w:rsidRPr="006115CF">
        <w:rPr>
          <w:rFonts w:asciiTheme="minorHAnsi" w:hAnsiTheme="minorHAnsi"/>
          <w:b/>
          <w:lang w:val="en-US"/>
        </w:rPr>
        <w:t>Administrative form</w:t>
      </w:r>
      <w:r w:rsidRPr="006115CF">
        <w:rPr>
          <w:rFonts w:asciiTheme="minorHAnsi" w:hAnsiTheme="minorHAnsi"/>
          <w:lang w:val="en-US"/>
        </w:rPr>
        <w:t xml:space="preserve"> – 1) name of applicant 2) name of the project 3) laboratory 4) employment relation to the institute. Actual funding projects, ethics issues </w:t>
      </w:r>
      <w:r w:rsidRPr="006115CF">
        <w:rPr>
          <w:rFonts w:asciiTheme="minorHAnsi" w:hAnsiTheme="minorHAnsi"/>
          <w:bCs/>
          <w:lang w:val="en-US"/>
        </w:rPr>
        <w:t>Signature of applicant and head of lab</w:t>
      </w:r>
    </w:p>
    <w:p w14:paraId="266E25EF" w14:textId="77777777" w:rsidR="00F451DB" w:rsidRPr="006115CF" w:rsidRDefault="00F451DB" w:rsidP="00F451DB">
      <w:pPr>
        <w:jc w:val="both"/>
        <w:rPr>
          <w:rFonts w:asciiTheme="minorHAnsi" w:hAnsiTheme="minorHAnsi"/>
          <w:bCs/>
          <w:lang w:val="en-US"/>
        </w:rPr>
      </w:pPr>
      <w:r w:rsidRPr="006115CF">
        <w:rPr>
          <w:rFonts w:asciiTheme="minorHAnsi" w:hAnsiTheme="minorHAnsi"/>
          <w:bCs/>
          <w:lang w:val="en-US"/>
        </w:rPr>
        <w:t xml:space="preserve">3) </w:t>
      </w:r>
      <w:r w:rsidRPr="006115CF">
        <w:rPr>
          <w:rFonts w:asciiTheme="minorHAnsi" w:hAnsiTheme="minorHAnsi"/>
          <w:b/>
          <w:bCs/>
          <w:lang w:val="en-US"/>
        </w:rPr>
        <w:t>Curriculum vitae</w:t>
      </w:r>
      <w:r w:rsidRPr="006115CF">
        <w:rPr>
          <w:rFonts w:asciiTheme="minorHAnsi" w:hAnsiTheme="minorHAnsi"/>
          <w:bCs/>
          <w:lang w:val="en-US"/>
        </w:rPr>
        <w:t xml:space="preserve"> - max 1page</w:t>
      </w:r>
    </w:p>
    <w:p w14:paraId="6AB217D7" w14:textId="77777777" w:rsidR="00F451DB" w:rsidRPr="006115CF" w:rsidRDefault="00F451DB" w:rsidP="00F451DB">
      <w:pPr>
        <w:jc w:val="both"/>
        <w:rPr>
          <w:rFonts w:asciiTheme="minorHAnsi" w:hAnsiTheme="minorHAnsi"/>
          <w:bCs/>
          <w:lang w:val="en-US"/>
        </w:rPr>
      </w:pPr>
    </w:p>
    <w:p w14:paraId="4D498106" w14:textId="77777777" w:rsidR="00F451DB" w:rsidRPr="006115CF" w:rsidRDefault="00F451DB" w:rsidP="00F451DB">
      <w:pPr>
        <w:jc w:val="both"/>
        <w:rPr>
          <w:rFonts w:asciiTheme="minorHAnsi" w:hAnsiTheme="minorHAnsi" w:cs="Arial"/>
          <w:lang w:val="en-US"/>
        </w:rPr>
      </w:pPr>
      <w:r w:rsidRPr="006115CF">
        <w:rPr>
          <w:rFonts w:asciiTheme="minorHAnsi" w:hAnsiTheme="minorHAnsi" w:cs="Arial"/>
          <w:lang w:val="en-US"/>
        </w:rPr>
        <w:t>Grant applications can only be submitted in response to a Call for Proposals announced by e-mail to the heads of laboratories.</w:t>
      </w:r>
    </w:p>
    <w:p w14:paraId="17E7AEEE" w14:textId="40679974" w:rsidR="00F451DB" w:rsidRPr="006115CF" w:rsidRDefault="00F451DB" w:rsidP="00F451DB">
      <w:pPr>
        <w:jc w:val="both"/>
        <w:rPr>
          <w:rFonts w:asciiTheme="minorHAnsi" w:hAnsiTheme="minorHAnsi"/>
          <w:lang w:val="en-US"/>
        </w:rPr>
      </w:pPr>
      <w:r w:rsidRPr="006115CF">
        <w:rPr>
          <w:rFonts w:asciiTheme="minorHAnsi" w:hAnsiTheme="minorHAnsi" w:cs="Arial"/>
          <w:lang w:val="en-US"/>
        </w:rPr>
        <w:t xml:space="preserve">The applications will be submitted in </w:t>
      </w:r>
      <w:r w:rsidRPr="006115CF">
        <w:rPr>
          <w:rFonts w:asciiTheme="minorHAnsi" w:hAnsiTheme="minorHAnsi" w:cs="Arial"/>
          <w:b/>
          <w:lang w:val="en-US"/>
        </w:rPr>
        <w:t>one printed version</w:t>
      </w:r>
      <w:r w:rsidRPr="006115CF">
        <w:rPr>
          <w:rFonts w:asciiTheme="minorHAnsi" w:hAnsiTheme="minorHAnsi" w:cs="Arial"/>
          <w:lang w:val="en-US"/>
        </w:rPr>
        <w:t xml:space="preserve"> and </w:t>
      </w:r>
      <w:r w:rsidRPr="006115CF">
        <w:rPr>
          <w:rFonts w:asciiTheme="minorHAnsi" w:hAnsiTheme="minorHAnsi" w:cs="Arial"/>
          <w:b/>
          <w:lang w:val="en-US"/>
        </w:rPr>
        <w:t xml:space="preserve">one electronic </w:t>
      </w:r>
      <w:r w:rsidR="00661877" w:rsidRPr="006115CF">
        <w:rPr>
          <w:rFonts w:asciiTheme="minorHAnsi" w:hAnsiTheme="minorHAnsi" w:cs="Arial"/>
          <w:b/>
          <w:lang w:val="en-US"/>
        </w:rPr>
        <w:t>single .pdf</w:t>
      </w:r>
      <w:r w:rsidR="00661877" w:rsidRPr="006115CF">
        <w:rPr>
          <w:rFonts w:asciiTheme="minorHAnsi" w:hAnsiTheme="minorHAnsi" w:cs="Arial"/>
          <w:lang w:val="en-US"/>
        </w:rPr>
        <w:t xml:space="preserve"> file</w:t>
      </w:r>
      <w:r w:rsidRPr="006115CF">
        <w:rPr>
          <w:rFonts w:asciiTheme="minorHAnsi" w:hAnsiTheme="minorHAnsi" w:cs="Arial"/>
          <w:lang w:val="en-US"/>
        </w:rPr>
        <w:t xml:space="preserve">. To the secretariat and </w:t>
      </w:r>
      <w:r w:rsidRPr="006115CF">
        <w:rPr>
          <w:rFonts w:asciiTheme="minorHAnsi" w:hAnsiTheme="minorHAnsi"/>
          <w:color w:val="0070C0"/>
          <w:u w:val="single"/>
          <w:lang w:val="en-US"/>
        </w:rPr>
        <w:t>uzfg@iapg.cas.cz</w:t>
      </w:r>
      <w:r w:rsidRPr="006115CF">
        <w:rPr>
          <w:rFonts w:asciiTheme="minorHAnsi" w:hAnsiTheme="minorHAnsi"/>
          <w:color w:val="0070C0"/>
          <w:lang w:val="en-US"/>
        </w:rPr>
        <w:t xml:space="preserve"> </w:t>
      </w:r>
      <w:r w:rsidRPr="006115CF">
        <w:rPr>
          <w:rFonts w:asciiTheme="minorHAnsi" w:hAnsiTheme="minorHAnsi"/>
          <w:lang w:val="en-US"/>
        </w:rPr>
        <w:t xml:space="preserve">(named: </w:t>
      </w:r>
      <w:r w:rsidRPr="006115CF">
        <w:rPr>
          <w:rFonts w:asciiTheme="minorHAnsi" w:hAnsiTheme="minorHAnsi"/>
          <w:b/>
          <w:lang w:val="en-US"/>
        </w:rPr>
        <w:t xml:space="preserve">IGA19 </w:t>
      </w:r>
      <w:r w:rsidRPr="006115CF">
        <w:rPr>
          <w:rFonts w:asciiTheme="minorHAnsi" w:hAnsiTheme="minorHAnsi"/>
          <w:b/>
          <w:i/>
          <w:lang w:val="en-US"/>
        </w:rPr>
        <w:t>name of applicant</w:t>
      </w:r>
      <w:r w:rsidRPr="006115CF">
        <w:rPr>
          <w:rFonts w:asciiTheme="minorHAnsi" w:hAnsiTheme="minorHAnsi"/>
          <w:i/>
          <w:lang w:val="en-US"/>
        </w:rPr>
        <w:t xml:space="preserve">; </w:t>
      </w:r>
      <w:r w:rsidRPr="006115CF">
        <w:rPr>
          <w:rFonts w:asciiTheme="minorHAnsi" w:hAnsiTheme="minorHAnsi"/>
          <w:lang w:val="en-US"/>
        </w:rPr>
        <w:t xml:space="preserve">max size of application is 5MB). Both versions have to be equal and signed. </w:t>
      </w:r>
    </w:p>
    <w:p w14:paraId="2E2E9B95" w14:textId="77777777" w:rsidR="00F451DB" w:rsidRPr="006115CF" w:rsidRDefault="00F451DB" w:rsidP="00F451DB">
      <w:pPr>
        <w:jc w:val="both"/>
        <w:rPr>
          <w:rFonts w:asciiTheme="minorHAnsi" w:hAnsiTheme="minorHAnsi"/>
          <w:bCs/>
          <w:lang w:val="en-US"/>
        </w:rPr>
      </w:pPr>
      <w:r w:rsidRPr="006115CF">
        <w:rPr>
          <w:rFonts w:asciiTheme="minorHAnsi" w:hAnsiTheme="minorHAnsi"/>
          <w:lang w:val="en-US"/>
        </w:rPr>
        <w:t>The application should meet all criteria otherwise might be excluded from the competition.</w:t>
      </w:r>
    </w:p>
    <w:p w14:paraId="4D1362AB" w14:textId="77777777" w:rsidR="00F451DB" w:rsidRPr="006115CF" w:rsidRDefault="00F451DB" w:rsidP="00F451DB">
      <w:pPr>
        <w:jc w:val="both"/>
        <w:rPr>
          <w:rFonts w:asciiTheme="minorHAnsi" w:hAnsiTheme="minorHAnsi"/>
          <w:u w:val="single"/>
          <w:lang w:val="en-US"/>
        </w:rPr>
      </w:pPr>
    </w:p>
    <w:p w14:paraId="7BBD1528" w14:textId="77777777" w:rsidR="00F451DB" w:rsidRPr="006115CF" w:rsidRDefault="00F451DB" w:rsidP="00F451DB">
      <w:pPr>
        <w:jc w:val="both"/>
        <w:rPr>
          <w:rFonts w:asciiTheme="minorHAnsi" w:hAnsiTheme="minorHAnsi"/>
          <w:u w:val="single"/>
          <w:lang w:val="en-US"/>
        </w:rPr>
      </w:pPr>
    </w:p>
    <w:p w14:paraId="6B2D0847" w14:textId="77777777" w:rsidR="00E65D59" w:rsidRPr="006115CF" w:rsidRDefault="00E65D59" w:rsidP="00F451DB">
      <w:pPr>
        <w:jc w:val="both"/>
        <w:rPr>
          <w:rFonts w:asciiTheme="minorHAnsi" w:hAnsiTheme="minorHAnsi"/>
          <w:u w:val="single"/>
          <w:lang w:val="en-US"/>
        </w:rPr>
      </w:pPr>
    </w:p>
    <w:p w14:paraId="39A36A6E" w14:textId="77777777" w:rsidR="00E65D59" w:rsidRPr="006115CF" w:rsidRDefault="00E65D59" w:rsidP="00F451DB">
      <w:pPr>
        <w:jc w:val="both"/>
        <w:rPr>
          <w:rFonts w:asciiTheme="minorHAnsi" w:hAnsiTheme="minorHAnsi"/>
          <w:u w:val="single"/>
          <w:lang w:val="en-US"/>
        </w:rPr>
      </w:pPr>
    </w:p>
    <w:p w14:paraId="0913DE39" w14:textId="77777777" w:rsidR="00F451DB" w:rsidRPr="006115CF" w:rsidRDefault="00F451DB" w:rsidP="00F451DB">
      <w:pPr>
        <w:pStyle w:val="Default"/>
        <w:jc w:val="both"/>
        <w:rPr>
          <w:rFonts w:asciiTheme="minorHAnsi" w:hAnsiTheme="minorHAnsi"/>
          <w:color w:val="auto"/>
          <w:lang w:val="en-US"/>
        </w:rPr>
      </w:pPr>
    </w:p>
    <w:p w14:paraId="5A40E6A7" w14:textId="77777777" w:rsidR="00F451DB" w:rsidRPr="006115CF" w:rsidRDefault="00F451DB" w:rsidP="00F451DB">
      <w:pPr>
        <w:jc w:val="both"/>
        <w:rPr>
          <w:rFonts w:asciiTheme="minorHAnsi" w:hAnsiTheme="minorHAnsi"/>
          <w:lang w:val="en-US"/>
        </w:rPr>
      </w:pPr>
      <w:r w:rsidRPr="006115CF">
        <w:rPr>
          <w:rFonts w:asciiTheme="minorHAnsi" w:hAnsiTheme="minorHAnsi"/>
          <w:b/>
          <w:lang w:val="en-US"/>
        </w:rPr>
        <w:t>Deadlines</w:t>
      </w:r>
    </w:p>
    <w:p w14:paraId="06DD8C7B" w14:textId="77777777" w:rsidR="00F451DB" w:rsidRPr="006115CF" w:rsidRDefault="00F451DB" w:rsidP="00F451DB">
      <w:pPr>
        <w:pStyle w:val="Odstavecseseznamem"/>
        <w:numPr>
          <w:ilvl w:val="0"/>
          <w:numId w:val="2"/>
        </w:numPr>
        <w:jc w:val="both"/>
        <w:rPr>
          <w:rFonts w:asciiTheme="minorHAnsi" w:hAnsiTheme="minorHAnsi"/>
          <w:highlight w:val="yellow"/>
          <w:lang w:val="en-US"/>
        </w:rPr>
      </w:pPr>
      <w:r w:rsidRPr="006115CF">
        <w:rPr>
          <w:rFonts w:asciiTheme="minorHAnsi" w:hAnsiTheme="minorHAnsi"/>
          <w:b/>
          <w:highlight w:val="yellow"/>
          <w:lang w:val="en-US"/>
        </w:rPr>
        <w:t>30. 11. 2018</w:t>
      </w:r>
      <w:r w:rsidRPr="006115CF">
        <w:rPr>
          <w:rFonts w:asciiTheme="minorHAnsi" w:hAnsiTheme="minorHAnsi"/>
          <w:highlight w:val="yellow"/>
          <w:lang w:val="en-US"/>
        </w:rPr>
        <w:t xml:space="preserve"> - Submission  </w:t>
      </w:r>
    </w:p>
    <w:p w14:paraId="7C630F2A" w14:textId="77777777" w:rsidR="00F451DB" w:rsidRPr="006115CF" w:rsidRDefault="00F451DB" w:rsidP="00F451DB">
      <w:pPr>
        <w:pStyle w:val="Odstavecseseznamem"/>
        <w:numPr>
          <w:ilvl w:val="0"/>
          <w:numId w:val="2"/>
        </w:numPr>
        <w:jc w:val="both"/>
        <w:rPr>
          <w:rFonts w:asciiTheme="minorHAnsi" w:hAnsiTheme="minorHAnsi"/>
          <w:lang w:val="en-US"/>
        </w:rPr>
      </w:pPr>
      <w:r w:rsidRPr="006115CF">
        <w:rPr>
          <w:rFonts w:asciiTheme="minorHAnsi" w:hAnsiTheme="minorHAnsi"/>
          <w:b/>
          <w:lang w:val="en-US"/>
        </w:rPr>
        <w:t>31. 1. 2019</w:t>
      </w:r>
      <w:r w:rsidRPr="006115CF">
        <w:rPr>
          <w:rFonts w:asciiTheme="minorHAnsi" w:hAnsiTheme="minorHAnsi"/>
          <w:lang w:val="en-US"/>
        </w:rPr>
        <w:t xml:space="preserve"> – Announcement of winners</w:t>
      </w:r>
    </w:p>
    <w:p w14:paraId="7F49BF35" w14:textId="77777777" w:rsidR="00F451DB" w:rsidRPr="006115CF" w:rsidRDefault="00F451DB" w:rsidP="00F451DB">
      <w:pPr>
        <w:pStyle w:val="Odstavecseseznamem"/>
        <w:numPr>
          <w:ilvl w:val="0"/>
          <w:numId w:val="2"/>
        </w:numPr>
        <w:jc w:val="both"/>
        <w:rPr>
          <w:rFonts w:asciiTheme="minorHAnsi" w:hAnsiTheme="minorHAnsi"/>
          <w:lang w:val="en-US"/>
        </w:rPr>
      </w:pPr>
      <w:r w:rsidRPr="006115CF">
        <w:rPr>
          <w:rFonts w:asciiTheme="minorHAnsi" w:hAnsiTheme="minorHAnsi"/>
          <w:b/>
          <w:lang w:val="en-US"/>
        </w:rPr>
        <w:t>1.2. 2019</w:t>
      </w:r>
      <w:r w:rsidRPr="006115CF">
        <w:rPr>
          <w:rFonts w:asciiTheme="minorHAnsi" w:hAnsiTheme="minorHAnsi"/>
          <w:lang w:val="en-US"/>
        </w:rPr>
        <w:t xml:space="preserve"> – Starting of funding</w:t>
      </w:r>
    </w:p>
    <w:p w14:paraId="4B394552" w14:textId="77777777" w:rsidR="00F451DB" w:rsidRPr="006115CF" w:rsidRDefault="00F451DB" w:rsidP="00F451DB">
      <w:pPr>
        <w:pStyle w:val="Odstavecseseznamem"/>
        <w:numPr>
          <w:ilvl w:val="0"/>
          <w:numId w:val="2"/>
        </w:numPr>
        <w:jc w:val="both"/>
        <w:rPr>
          <w:rFonts w:asciiTheme="minorHAnsi" w:hAnsiTheme="minorHAnsi"/>
          <w:lang w:val="en-US"/>
        </w:rPr>
      </w:pPr>
      <w:r w:rsidRPr="006115CF">
        <w:rPr>
          <w:rFonts w:asciiTheme="minorHAnsi" w:hAnsiTheme="minorHAnsi"/>
          <w:b/>
          <w:lang w:val="en-US"/>
        </w:rPr>
        <w:t>30. 11. 2019</w:t>
      </w:r>
      <w:r w:rsidRPr="006115CF">
        <w:rPr>
          <w:rFonts w:asciiTheme="minorHAnsi" w:hAnsiTheme="minorHAnsi"/>
          <w:lang w:val="en-US"/>
        </w:rPr>
        <w:t xml:space="preserve"> - Stop of ordering; leftover will be seized</w:t>
      </w:r>
    </w:p>
    <w:p w14:paraId="6F25385F" w14:textId="77777777" w:rsidR="00F451DB" w:rsidRPr="006115CF" w:rsidRDefault="00F451DB" w:rsidP="00F451DB">
      <w:pPr>
        <w:pStyle w:val="Odstavecseseznamem"/>
        <w:numPr>
          <w:ilvl w:val="0"/>
          <w:numId w:val="2"/>
        </w:numPr>
        <w:jc w:val="both"/>
        <w:rPr>
          <w:rFonts w:asciiTheme="minorHAnsi" w:hAnsiTheme="minorHAnsi"/>
          <w:lang w:val="en-US"/>
        </w:rPr>
      </w:pPr>
      <w:r w:rsidRPr="006115CF">
        <w:rPr>
          <w:rFonts w:asciiTheme="minorHAnsi" w:hAnsiTheme="minorHAnsi"/>
          <w:b/>
          <w:lang w:val="en-US"/>
        </w:rPr>
        <w:t>31.1.2020</w:t>
      </w:r>
      <w:r w:rsidRPr="006115CF">
        <w:rPr>
          <w:rFonts w:asciiTheme="minorHAnsi" w:hAnsiTheme="minorHAnsi"/>
          <w:lang w:val="en-US"/>
        </w:rPr>
        <w:t xml:space="preserve"> - End of the project</w:t>
      </w:r>
    </w:p>
    <w:p w14:paraId="01F08FB3" w14:textId="77777777" w:rsidR="00F451DB" w:rsidRPr="006115CF" w:rsidRDefault="00F451DB" w:rsidP="00F451DB">
      <w:pPr>
        <w:pStyle w:val="Odstavecseseznamem"/>
        <w:numPr>
          <w:ilvl w:val="0"/>
          <w:numId w:val="2"/>
        </w:numPr>
        <w:jc w:val="both"/>
        <w:rPr>
          <w:rFonts w:asciiTheme="minorHAnsi" w:hAnsiTheme="minorHAnsi"/>
          <w:lang w:val="en-US"/>
        </w:rPr>
      </w:pPr>
      <w:r w:rsidRPr="006115CF">
        <w:rPr>
          <w:rFonts w:asciiTheme="minorHAnsi" w:hAnsiTheme="minorHAnsi"/>
          <w:b/>
          <w:lang w:val="en-US"/>
        </w:rPr>
        <w:t>31. 2. 2020</w:t>
      </w:r>
      <w:r w:rsidRPr="006115CF">
        <w:rPr>
          <w:rFonts w:asciiTheme="minorHAnsi" w:hAnsiTheme="minorHAnsi"/>
          <w:lang w:val="en-US"/>
        </w:rPr>
        <w:t xml:space="preserve"> - Report</w:t>
      </w:r>
    </w:p>
    <w:p w14:paraId="04C56AD2" w14:textId="77777777" w:rsidR="00F451DB" w:rsidRPr="006115CF" w:rsidRDefault="00F451DB" w:rsidP="00F451DB">
      <w:pPr>
        <w:pStyle w:val="Odstavecseseznamem"/>
        <w:numPr>
          <w:ilvl w:val="0"/>
          <w:numId w:val="2"/>
        </w:numPr>
        <w:jc w:val="both"/>
        <w:rPr>
          <w:rFonts w:asciiTheme="minorHAnsi" w:hAnsiTheme="minorHAnsi"/>
          <w:lang w:val="en-US"/>
        </w:rPr>
      </w:pPr>
      <w:r w:rsidRPr="006115CF">
        <w:rPr>
          <w:rFonts w:asciiTheme="minorHAnsi" w:hAnsiTheme="minorHAnsi"/>
          <w:lang w:val="en-US"/>
        </w:rPr>
        <w:t>Date will be announced - Presentation of results</w:t>
      </w:r>
    </w:p>
    <w:p w14:paraId="249FB4E3" w14:textId="77777777" w:rsidR="00F451DB" w:rsidRPr="006115CF" w:rsidRDefault="00F451DB" w:rsidP="00F451DB">
      <w:pPr>
        <w:pStyle w:val="Odstavecseseznamem"/>
        <w:jc w:val="both"/>
        <w:rPr>
          <w:rFonts w:asciiTheme="minorHAnsi" w:hAnsiTheme="minorHAnsi"/>
          <w:lang w:val="en-US"/>
        </w:rPr>
      </w:pPr>
    </w:p>
    <w:p w14:paraId="1DEB3496" w14:textId="77777777" w:rsidR="00F451DB" w:rsidRPr="006115CF" w:rsidRDefault="00F451DB" w:rsidP="00F451DB">
      <w:pPr>
        <w:jc w:val="both"/>
        <w:rPr>
          <w:rFonts w:asciiTheme="minorHAnsi" w:hAnsiTheme="minorHAnsi"/>
          <w:b/>
          <w:lang w:val="en-US"/>
        </w:rPr>
      </w:pPr>
      <w:r w:rsidRPr="006115CF">
        <w:rPr>
          <w:rFonts w:asciiTheme="minorHAnsi" w:hAnsiTheme="minorHAnsi" w:cs="Arial"/>
          <w:b/>
          <w:lang w:val="en-US"/>
        </w:rPr>
        <w:t>Evaluation process</w:t>
      </w:r>
    </w:p>
    <w:p w14:paraId="634D17B3" w14:textId="79AF1CB4" w:rsidR="00F451DB" w:rsidRPr="006115CF" w:rsidRDefault="00F451DB" w:rsidP="00F451DB">
      <w:pPr>
        <w:pStyle w:val="Normlnweb"/>
        <w:jc w:val="both"/>
        <w:rPr>
          <w:rFonts w:asciiTheme="minorHAnsi" w:hAnsiTheme="minorHAnsi" w:cs="Arial"/>
        </w:rPr>
      </w:pPr>
      <w:r w:rsidRPr="006115CF">
        <w:rPr>
          <w:rFonts w:asciiTheme="minorHAnsi" w:hAnsiTheme="minorHAnsi" w:cs="Arial"/>
        </w:rPr>
        <w:t xml:space="preserve">Proposals are evaluated by the Evaluation board on the basis of </w:t>
      </w:r>
      <w:r w:rsidRPr="006115CF">
        <w:rPr>
          <w:rStyle w:val="Siln"/>
          <w:rFonts w:asciiTheme="minorHAnsi" w:hAnsiTheme="minorHAnsi" w:cs="Arial"/>
        </w:rPr>
        <w:t xml:space="preserve">excellence </w:t>
      </w:r>
      <w:r w:rsidRPr="006115CF">
        <w:rPr>
          <w:rFonts w:asciiTheme="minorHAnsi" w:hAnsiTheme="minorHAnsi" w:cs="Arial"/>
        </w:rPr>
        <w:t>as the</w:t>
      </w:r>
      <w:r w:rsidRPr="006115CF">
        <w:rPr>
          <w:rStyle w:val="Siln"/>
          <w:rFonts w:asciiTheme="minorHAnsi" w:hAnsiTheme="minorHAnsi" w:cs="Arial"/>
        </w:rPr>
        <w:t xml:space="preserve"> sole criterion</w:t>
      </w:r>
      <w:r w:rsidRPr="006115CF">
        <w:rPr>
          <w:rFonts w:asciiTheme="minorHAnsi" w:hAnsiTheme="minorHAnsi" w:cs="Arial"/>
        </w:rPr>
        <w:t xml:space="preserve">. It will be applied to the evaluation of both the research project and the Investigator in conjunction. Peer reviewers are in charge of assessing and scoring the proposals. Those who pass the </w:t>
      </w:r>
      <w:r w:rsidRPr="006115CF">
        <w:rPr>
          <w:rStyle w:val="Siln"/>
          <w:rFonts w:asciiTheme="minorHAnsi" w:hAnsiTheme="minorHAnsi" w:cs="Arial"/>
        </w:rPr>
        <w:t>quality threshold</w:t>
      </w:r>
      <w:r w:rsidRPr="006115CF">
        <w:rPr>
          <w:rFonts w:asciiTheme="minorHAnsi" w:hAnsiTheme="minorHAnsi" w:cs="Arial"/>
        </w:rPr>
        <w:t xml:space="preserve"> are ranked. Depending on the call budget available, a budgetary cut-off applies to the ranking list and only the </w:t>
      </w:r>
      <w:r w:rsidRPr="006115CF">
        <w:rPr>
          <w:rStyle w:val="Siln"/>
          <w:rFonts w:asciiTheme="minorHAnsi" w:hAnsiTheme="minorHAnsi" w:cs="Arial"/>
        </w:rPr>
        <w:t>highest ranked proposals</w:t>
      </w:r>
      <w:r w:rsidRPr="006115CF">
        <w:rPr>
          <w:rFonts w:asciiTheme="minorHAnsi" w:hAnsiTheme="minorHAnsi" w:cs="Arial"/>
        </w:rPr>
        <w:t xml:space="preserve"> are offered an IGA grant until the call's budget has been used.</w:t>
      </w:r>
    </w:p>
    <w:p w14:paraId="1F930EE0" w14:textId="77777777" w:rsidR="00F451DB" w:rsidRPr="006115CF" w:rsidRDefault="00F451DB" w:rsidP="00F451DB">
      <w:pPr>
        <w:jc w:val="both"/>
        <w:rPr>
          <w:rFonts w:asciiTheme="minorHAnsi" w:hAnsiTheme="minorHAnsi"/>
          <w:b/>
          <w:bCs/>
          <w:lang w:val="en-US"/>
        </w:rPr>
      </w:pPr>
      <w:r w:rsidRPr="006115CF">
        <w:rPr>
          <w:rFonts w:asciiTheme="minorHAnsi" w:hAnsiTheme="minorHAnsi"/>
          <w:b/>
          <w:bCs/>
          <w:lang w:val="en-US"/>
        </w:rPr>
        <w:t xml:space="preserve">Evaluation panel </w:t>
      </w:r>
    </w:p>
    <w:p w14:paraId="67AE6544" w14:textId="28AB44A4" w:rsidR="00F451DB" w:rsidRPr="006115CF" w:rsidRDefault="00F451DB" w:rsidP="00F451DB">
      <w:pPr>
        <w:jc w:val="both"/>
        <w:rPr>
          <w:rFonts w:asciiTheme="minorHAnsi" w:hAnsiTheme="minorHAnsi"/>
          <w:lang w:val="en-US"/>
        </w:rPr>
      </w:pPr>
      <w:r w:rsidRPr="006115CF">
        <w:rPr>
          <w:rFonts w:asciiTheme="minorHAnsi" w:hAnsiTheme="minorHAnsi"/>
          <w:lang w:val="en-US"/>
        </w:rPr>
        <w:t xml:space="preserve">The evaluation panel has five members. The head of evaluation panel will be selected by the Institutional board. The </w:t>
      </w:r>
      <w:r w:rsidR="00B6342E" w:rsidRPr="006115CF">
        <w:rPr>
          <w:rFonts w:asciiTheme="minorHAnsi" w:hAnsiTheme="minorHAnsi"/>
          <w:lang w:val="en-US"/>
        </w:rPr>
        <w:t>four external panelists</w:t>
      </w:r>
      <w:r w:rsidRPr="006115CF">
        <w:rPr>
          <w:rFonts w:asciiTheme="minorHAnsi" w:hAnsiTheme="minorHAnsi"/>
          <w:lang w:val="en-US"/>
        </w:rPr>
        <w:t xml:space="preserve"> will be</w:t>
      </w:r>
      <w:r w:rsidR="00B6342E" w:rsidRPr="006115CF">
        <w:rPr>
          <w:rFonts w:asciiTheme="minorHAnsi" w:hAnsiTheme="minorHAnsi"/>
          <w:lang w:val="en-US"/>
        </w:rPr>
        <w:t xml:space="preserve"> from Institutional board (Aleš Hampl, Jiri Hejnar, </w:t>
      </w:r>
      <w:r w:rsidR="00B6342E" w:rsidRPr="006115CF">
        <w:rPr>
          <w:rFonts w:asciiTheme="minorHAnsi" w:hAnsiTheme="minorHAnsi"/>
        </w:rPr>
        <w:t>Vladimir</w:t>
      </w:r>
      <w:r w:rsidR="00B6342E" w:rsidRPr="006115CF">
        <w:rPr>
          <w:rFonts w:asciiTheme="minorHAnsi" w:hAnsiTheme="minorHAnsi"/>
          <w:lang w:val="en-US"/>
        </w:rPr>
        <w:t xml:space="preserve"> Krylov, </w:t>
      </w:r>
      <w:proofErr w:type="gramStart"/>
      <w:r w:rsidR="00B6342E" w:rsidRPr="006115CF">
        <w:rPr>
          <w:rFonts w:asciiTheme="minorHAnsi" w:hAnsiTheme="minorHAnsi" w:cs="Arial"/>
          <w:lang w:val="en"/>
        </w:rPr>
        <w:t>Jiří</w:t>
      </w:r>
      <w:proofErr w:type="gramEnd"/>
      <w:r w:rsidR="00B6342E" w:rsidRPr="006115CF">
        <w:rPr>
          <w:rFonts w:asciiTheme="minorHAnsi" w:hAnsiTheme="minorHAnsi" w:cs="Arial"/>
          <w:lang w:val="en"/>
        </w:rPr>
        <w:t xml:space="preserve"> Hašek)</w:t>
      </w:r>
      <w:r w:rsidRPr="006115CF">
        <w:rPr>
          <w:rFonts w:asciiTheme="minorHAnsi" w:hAnsiTheme="minorHAnsi"/>
          <w:lang w:val="en-US"/>
        </w:rPr>
        <w:t xml:space="preserve">. The evaluation board will be confirmed by </w:t>
      </w:r>
      <w:r w:rsidR="006115CF" w:rsidRPr="006115CF">
        <w:rPr>
          <w:rFonts w:asciiTheme="minorHAnsi" w:hAnsiTheme="minorHAnsi"/>
          <w:lang w:val="en-US"/>
        </w:rPr>
        <w:t xml:space="preserve">the </w:t>
      </w:r>
      <w:r w:rsidRPr="006115CF">
        <w:rPr>
          <w:rFonts w:asciiTheme="minorHAnsi" w:hAnsiTheme="minorHAnsi"/>
          <w:lang w:val="en-US"/>
        </w:rPr>
        <w:t>Institutional board.  All the panelists have same voting power.</w:t>
      </w:r>
    </w:p>
    <w:p w14:paraId="286FBCE5" w14:textId="77777777" w:rsidR="00F451DB" w:rsidRPr="006115CF" w:rsidRDefault="00F451DB" w:rsidP="00F451DB">
      <w:pPr>
        <w:jc w:val="both"/>
        <w:rPr>
          <w:rFonts w:asciiTheme="minorHAnsi" w:hAnsiTheme="minorHAnsi"/>
          <w:lang w:val="en-US"/>
        </w:rPr>
      </w:pPr>
    </w:p>
    <w:p w14:paraId="61AE52D7" w14:textId="34078C68" w:rsidR="00F451DB" w:rsidRPr="006115CF" w:rsidRDefault="00DF40B5" w:rsidP="00E65D59">
      <w:pPr>
        <w:rPr>
          <w:rFonts w:asciiTheme="minorHAnsi" w:hAnsiTheme="minorHAnsi"/>
          <w:lang w:val="en-US"/>
        </w:rPr>
      </w:pPr>
      <w:r w:rsidRPr="006115CF">
        <w:rPr>
          <w:rFonts w:asciiTheme="minorHAnsi" w:hAnsiTheme="minorHAnsi"/>
          <w:lang w:val="en-US"/>
        </w:rPr>
        <w:t>C</w:t>
      </w:r>
      <w:r w:rsidR="00F451DB" w:rsidRPr="006115CF">
        <w:rPr>
          <w:rFonts w:asciiTheme="minorHAnsi" w:hAnsiTheme="minorHAnsi"/>
          <w:lang w:val="en-US"/>
        </w:rPr>
        <w:t>han</w:t>
      </w:r>
      <w:r w:rsidRPr="006115CF">
        <w:rPr>
          <w:rFonts w:asciiTheme="minorHAnsi" w:hAnsiTheme="minorHAnsi"/>
          <w:lang w:val="en-US"/>
        </w:rPr>
        <w:t>g</w:t>
      </w:r>
      <w:r w:rsidR="00F451DB" w:rsidRPr="006115CF">
        <w:rPr>
          <w:rFonts w:asciiTheme="minorHAnsi" w:hAnsiTheme="minorHAnsi"/>
          <w:lang w:val="en-US"/>
        </w:rPr>
        <w:t xml:space="preserve">es in </w:t>
      </w:r>
      <w:r w:rsidR="00EF7CE4" w:rsidRPr="006115CF">
        <w:rPr>
          <w:rFonts w:asciiTheme="minorHAnsi" w:hAnsiTheme="minorHAnsi"/>
          <w:lang w:val="en-US"/>
        </w:rPr>
        <w:t xml:space="preserve">use of allocated budget </w:t>
      </w:r>
      <w:r w:rsidRPr="006115CF">
        <w:rPr>
          <w:rFonts w:asciiTheme="minorHAnsi" w:hAnsiTheme="minorHAnsi"/>
          <w:lang w:val="en-US"/>
        </w:rPr>
        <w:t>must</w:t>
      </w:r>
      <w:r w:rsidR="00F451DB" w:rsidRPr="006115CF">
        <w:rPr>
          <w:rFonts w:asciiTheme="minorHAnsi" w:hAnsiTheme="minorHAnsi"/>
          <w:lang w:val="en-US"/>
        </w:rPr>
        <w:t xml:space="preserve"> be </w:t>
      </w:r>
      <w:r w:rsidRPr="006115CF">
        <w:rPr>
          <w:rFonts w:asciiTheme="minorHAnsi" w:hAnsiTheme="minorHAnsi"/>
          <w:lang w:val="en-US"/>
        </w:rPr>
        <w:t>pre-</w:t>
      </w:r>
      <w:r w:rsidR="00F451DB" w:rsidRPr="006115CF">
        <w:rPr>
          <w:rFonts w:asciiTheme="minorHAnsi" w:hAnsiTheme="minorHAnsi"/>
          <w:lang w:val="en-US"/>
        </w:rPr>
        <w:t xml:space="preserve">approved by the head of evaluation panel or by director of Institute.  </w:t>
      </w:r>
      <w:r w:rsidRPr="006115CF">
        <w:rPr>
          <w:rFonts w:asciiTheme="minorHAnsi" w:hAnsiTheme="minorHAnsi"/>
          <w:lang w:val="en-US"/>
        </w:rPr>
        <w:t>(</w:t>
      </w:r>
      <w:proofErr w:type="gramStart"/>
      <w:r w:rsidRPr="006115CF">
        <w:rPr>
          <w:rFonts w:asciiTheme="minorHAnsi" w:hAnsiTheme="minorHAnsi"/>
          <w:lang w:val="en-US"/>
        </w:rPr>
        <w:t>e-mail</w:t>
      </w:r>
      <w:proofErr w:type="gramEnd"/>
      <w:r w:rsidRPr="006115CF">
        <w:rPr>
          <w:rFonts w:asciiTheme="minorHAnsi" w:hAnsiTheme="minorHAnsi"/>
          <w:lang w:val="en-US"/>
        </w:rPr>
        <w:t xml:space="preserve"> request is OK)</w:t>
      </w:r>
      <w:r w:rsidR="00F451DB" w:rsidRPr="006115CF">
        <w:rPr>
          <w:rFonts w:asciiTheme="minorHAnsi" w:hAnsiTheme="minorHAnsi"/>
          <w:lang w:val="en-US"/>
        </w:rPr>
        <w:t>.</w:t>
      </w:r>
    </w:p>
    <w:p w14:paraId="77ACDE0A" w14:textId="77777777" w:rsidR="00F451DB" w:rsidRPr="006115CF" w:rsidRDefault="00F451DB" w:rsidP="00F451DB">
      <w:pPr>
        <w:jc w:val="both"/>
        <w:rPr>
          <w:rFonts w:asciiTheme="minorHAnsi" w:hAnsiTheme="minorHAnsi"/>
          <w:highlight w:val="yellow"/>
          <w:lang w:val="en-US"/>
        </w:rPr>
      </w:pPr>
    </w:p>
    <w:p w14:paraId="3DCF20F7" w14:textId="77777777" w:rsidR="00F451DB" w:rsidRPr="006115CF" w:rsidRDefault="00F451DB" w:rsidP="00F451DB">
      <w:pPr>
        <w:jc w:val="both"/>
        <w:rPr>
          <w:rFonts w:asciiTheme="minorHAnsi" w:hAnsiTheme="minorHAnsi"/>
          <w:b/>
          <w:lang w:val="en-US"/>
        </w:rPr>
      </w:pPr>
      <w:r w:rsidRPr="006115CF">
        <w:rPr>
          <w:rFonts w:asciiTheme="minorHAnsi" w:hAnsiTheme="minorHAnsi"/>
          <w:b/>
          <w:lang w:val="en-US"/>
        </w:rPr>
        <w:t>Project report</w:t>
      </w:r>
    </w:p>
    <w:p w14:paraId="4E307CF8" w14:textId="6BA65D35" w:rsidR="00F451DB" w:rsidRPr="006115CF" w:rsidRDefault="008E7031" w:rsidP="00F451DB">
      <w:pPr>
        <w:jc w:val="both"/>
        <w:rPr>
          <w:rFonts w:asciiTheme="minorHAnsi" w:hAnsiTheme="minorHAnsi"/>
          <w:lang w:val="en-US"/>
        </w:rPr>
      </w:pPr>
      <w:r w:rsidRPr="006115CF">
        <w:rPr>
          <w:rFonts w:asciiTheme="minorHAnsi" w:hAnsiTheme="minorHAnsi"/>
          <w:lang w:val="en-US"/>
        </w:rPr>
        <w:t>Each project will be closed with w</w:t>
      </w:r>
      <w:r w:rsidR="00F451DB" w:rsidRPr="006115CF">
        <w:rPr>
          <w:rFonts w:asciiTheme="minorHAnsi" w:hAnsiTheme="minorHAnsi"/>
          <w:lang w:val="en-US"/>
        </w:rPr>
        <w:t xml:space="preserve">ritten report </w:t>
      </w:r>
      <w:r w:rsidRPr="006115CF">
        <w:rPr>
          <w:rFonts w:asciiTheme="minorHAnsi" w:hAnsiTheme="minorHAnsi"/>
          <w:lang w:val="en-US"/>
        </w:rPr>
        <w:t>c</w:t>
      </w:r>
      <w:r w:rsidR="00F451DB" w:rsidRPr="006115CF">
        <w:rPr>
          <w:rFonts w:asciiTheme="minorHAnsi" w:hAnsiTheme="minorHAnsi"/>
          <w:lang w:val="en-US"/>
        </w:rPr>
        <w:t>ontain</w:t>
      </w:r>
      <w:r w:rsidRPr="006115CF">
        <w:rPr>
          <w:rFonts w:asciiTheme="minorHAnsi" w:hAnsiTheme="minorHAnsi"/>
          <w:lang w:val="en-US"/>
        </w:rPr>
        <w:t>ing</w:t>
      </w:r>
      <w:r w:rsidR="00F451DB" w:rsidRPr="006115CF">
        <w:rPr>
          <w:rFonts w:asciiTheme="minorHAnsi" w:hAnsiTheme="minorHAnsi"/>
          <w:lang w:val="en-US"/>
        </w:rPr>
        <w:t xml:space="preserve"> clear explanation of obtained results</w:t>
      </w:r>
      <w:r w:rsidRPr="006115CF">
        <w:rPr>
          <w:rFonts w:asciiTheme="minorHAnsi" w:hAnsiTheme="minorHAnsi"/>
          <w:lang w:val="en-US"/>
        </w:rPr>
        <w:t xml:space="preserve">, </w:t>
      </w:r>
      <w:r w:rsidR="00042534" w:rsidRPr="006115CF">
        <w:rPr>
          <w:rFonts w:asciiTheme="minorHAnsi" w:hAnsiTheme="minorHAnsi"/>
          <w:lang w:val="en-US"/>
        </w:rPr>
        <w:t xml:space="preserve">used budget (including justification of any changes from original proposal) and </w:t>
      </w:r>
      <w:r w:rsidR="00F451DB" w:rsidRPr="006115CF">
        <w:rPr>
          <w:rFonts w:asciiTheme="minorHAnsi" w:hAnsiTheme="minorHAnsi"/>
          <w:lang w:val="en-US"/>
        </w:rPr>
        <w:t xml:space="preserve">short comment form the head of grantee’s laboratory. </w:t>
      </w:r>
      <w:r w:rsidR="00F451DB" w:rsidRPr="006115CF">
        <w:rPr>
          <w:rFonts w:asciiTheme="minorHAnsi" w:hAnsiTheme="minorHAnsi" w:cs="Arial"/>
          <w:lang w:val="en-US"/>
        </w:rPr>
        <w:t xml:space="preserve">The report will be submitted in </w:t>
      </w:r>
      <w:r w:rsidR="00F451DB" w:rsidRPr="006115CF">
        <w:rPr>
          <w:rFonts w:asciiTheme="minorHAnsi" w:hAnsiTheme="minorHAnsi" w:cs="Arial"/>
          <w:b/>
          <w:lang w:val="en-US"/>
        </w:rPr>
        <w:t>one printed version</w:t>
      </w:r>
      <w:r w:rsidR="00F451DB" w:rsidRPr="006115CF">
        <w:rPr>
          <w:rFonts w:asciiTheme="minorHAnsi" w:hAnsiTheme="minorHAnsi" w:cs="Arial"/>
          <w:lang w:val="en-US"/>
        </w:rPr>
        <w:t xml:space="preserve"> and one </w:t>
      </w:r>
      <w:r w:rsidR="00F451DB" w:rsidRPr="006115CF">
        <w:rPr>
          <w:rFonts w:asciiTheme="minorHAnsi" w:hAnsiTheme="minorHAnsi" w:cs="Arial"/>
          <w:b/>
          <w:lang w:val="en-US"/>
        </w:rPr>
        <w:t xml:space="preserve">electronic </w:t>
      </w:r>
      <w:r w:rsidR="003F26C5" w:rsidRPr="006115CF">
        <w:rPr>
          <w:rFonts w:asciiTheme="minorHAnsi" w:hAnsiTheme="minorHAnsi" w:cs="Arial"/>
          <w:b/>
          <w:lang w:val="en-US"/>
        </w:rPr>
        <w:t xml:space="preserve">single </w:t>
      </w:r>
      <w:r w:rsidR="00F451DB" w:rsidRPr="006115CF">
        <w:rPr>
          <w:rFonts w:asciiTheme="minorHAnsi" w:hAnsiTheme="minorHAnsi" w:cs="Arial"/>
          <w:b/>
          <w:lang w:val="en-US"/>
        </w:rPr>
        <w:t xml:space="preserve">.pdf </w:t>
      </w:r>
      <w:r w:rsidR="003F26C5" w:rsidRPr="006115CF">
        <w:rPr>
          <w:rFonts w:asciiTheme="minorHAnsi" w:hAnsiTheme="minorHAnsi" w:cs="Arial"/>
          <w:b/>
          <w:lang w:val="en-US"/>
        </w:rPr>
        <w:t>file</w:t>
      </w:r>
      <w:r w:rsidR="00042534" w:rsidRPr="006115CF">
        <w:rPr>
          <w:rFonts w:asciiTheme="minorHAnsi" w:hAnsiTheme="minorHAnsi" w:cs="Arial"/>
          <w:lang w:val="en-US"/>
        </w:rPr>
        <w:t xml:space="preserve"> t</w:t>
      </w:r>
      <w:r w:rsidR="00F451DB" w:rsidRPr="006115CF">
        <w:rPr>
          <w:rFonts w:asciiTheme="minorHAnsi" w:hAnsiTheme="minorHAnsi" w:cs="Arial"/>
          <w:lang w:val="en-US"/>
        </w:rPr>
        <w:t xml:space="preserve">o the secretariat and </w:t>
      </w:r>
      <w:r w:rsidR="00F451DB" w:rsidRPr="006115CF">
        <w:rPr>
          <w:rFonts w:asciiTheme="minorHAnsi" w:hAnsiTheme="minorHAnsi"/>
          <w:color w:val="0070C0"/>
          <w:u w:val="single"/>
          <w:lang w:val="en-US"/>
        </w:rPr>
        <w:t>uzfg@iapg.cas.cz</w:t>
      </w:r>
      <w:r w:rsidR="00F451DB" w:rsidRPr="006115CF">
        <w:rPr>
          <w:rFonts w:asciiTheme="minorHAnsi" w:hAnsiTheme="minorHAnsi"/>
          <w:color w:val="0070C0"/>
          <w:lang w:val="en-US"/>
        </w:rPr>
        <w:t xml:space="preserve"> </w:t>
      </w:r>
      <w:r w:rsidR="00F451DB" w:rsidRPr="006115CF">
        <w:rPr>
          <w:rFonts w:asciiTheme="minorHAnsi" w:hAnsiTheme="minorHAnsi"/>
          <w:lang w:val="en-US"/>
        </w:rPr>
        <w:t xml:space="preserve">(named: </w:t>
      </w:r>
      <w:r w:rsidR="00F451DB" w:rsidRPr="006115CF">
        <w:rPr>
          <w:rFonts w:asciiTheme="minorHAnsi" w:hAnsiTheme="minorHAnsi"/>
          <w:b/>
          <w:i/>
          <w:lang w:val="en-US"/>
        </w:rPr>
        <w:t>ReportIGA19 name of grantee</w:t>
      </w:r>
      <w:r w:rsidR="00F451DB" w:rsidRPr="006115CF">
        <w:rPr>
          <w:rFonts w:asciiTheme="minorHAnsi" w:hAnsiTheme="minorHAnsi"/>
          <w:i/>
          <w:lang w:val="en-US"/>
        </w:rPr>
        <w:t xml:space="preserve">; </w:t>
      </w:r>
      <w:r w:rsidR="00F451DB" w:rsidRPr="006115CF">
        <w:rPr>
          <w:rFonts w:asciiTheme="minorHAnsi" w:hAnsiTheme="minorHAnsi"/>
          <w:lang w:val="en-US"/>
        </w:rPr>
        <w:t xml:space="preserve">maximally 5MB in size). Both versions have to be equal and signed. </w:t>
      </w:r>
    </w:p>
    <w:p w14:paraId="35371CBF" w14:textId="77777777" w:rsidR="00F451DB" w:rsidRPr="006115CF" w:rsidRDefault="00F451DB" w:rsidP="00F451DB">
      <w:pPr>
        <w:jc w:val="both"/>
        <w:rPr>
          <w:rFonts w:asciiTheme="minorHAnsi" w:hAnsiTheme="minorHAnsi"/>
          <w:lang w:val="en-US"/>
        </w:rPr>
      </w:pPr>
    </w:p>
    <w:p w14:paraId="7C2D3DD4" w14:textId="77777777" w:rsidR="00F451DB" w:rsidRPr="006115CF" w:rsidRDefault="00F451DB" w:rsidP="004069EA">
      <w:pPr>
        <w:pStyle w:val="NormalFont"/>
        <w:jc w:val="both"/>
        <w:rPr>
          <w:rFonts w:asciiTheme="minorHAnsi" w:hAnsiTheme="minorHAnsi"/>
        </w:rPr>
      </w:pPr>
      <w:r w:rsidRPr="006115CF">
        <w:rPr>
          <w:rFonts w:asciiTheme="minorHAnsi" w:hAnsiTheme="minorHAnsi"/>
        </w:rPr>
        <w:t xml:space="preserve">The results will be presented at the IAPG CAS meeting in the first part of the 2020. Date will be announced in advance. In the case of absence of grantee the results will be presented by the head of the lab. </w:t>
      </w:r>
    </w:p>
    <w:p w14:paraId="6EA9D5F0" w14:textId="77777777" w:rsidR="00F451DB" w:rsidRPr="006115CF" w:rsidRDefault="00F451DB" w:rsidP="00F451DB">
      <w:pPr>
        <w:jc w:val="both"/>
        <w:rPr>
          <w:rFonts w:asciiTheme="minorHAnsi" w:hAnsiTheme="minorHAnsi"/>
          <w:lang w:val="en-US"/>
        </w:rPr>
      </w:pPr>
    </w:p>
    <w:p w14:paraId="048155FF" w14:textId="77777777" w:rsidR="00F451DB" w:rsidRPr="006115CF" w:rsidRDefault="00F451DB" w:rsidP="00F451DB">
      <w:pPr>
        <w:jc w:val="both"/>
        <w:rPr>
          <w:rFonts w:asciiTheme="minorHAnsi" w:hAnsiTheme="minorHAnsi"/>
          <w:lang w:val="en-US"/>
        </w:rPr>
      </w:pPr>
    </w:p>
    <w:p w14:paraId="70CCCA36" w14:textId="77777777" w:rsidR="00F451DB" w:rsidRPr="006115CF" w:rsidRDefault="00F451DB" w:rsidP="00F451DB">
      <w:pPr>
        <w:pStyle w:val="Zkladntext2"/>
        <w:jc w:val="both"/>
        <w:rPr>
          <w:rFonts w:asciiTheme="minorHAnsi" w:hAnsiTheme="minorHAnsi"/>
          <w:lang w:val="en-US"/>
        </w:rPr>
      </w:pPr>
    </w:p>
    <w:p w14:paraId="7B766AC1" w14:textId="77777777" w:rsidR="00F451DB" w:rsidRPr="006115CF" w:rsidRDefault="00F451DB" w:rsidP="00F451DB">
      <w:pPr>
        <w:pStyle w:val="Zkladntext3"/>
        <w:jc w:val="both"/>
        <w:rPr>
          <w:rFonts w:asciiTheme="minorHAnsi" w:hAnsiTheme="minorHAnsi"/>
          <w:sz w:val="24"/>
          <w:szCs w:val="24"/>
          <w:lang w:val="en-US"/>
        </w:rPr>
      </w:pPr>
    </w:p>
    <w:p w14:paraId="08EA791C" w14:textId="77777777" w:rsidR="00F451DB" w:rsidRPr="006115CF" w:rsidRDefault="00F451DB" w:rsidP="00F451DB">
      <w:pPr>
        <w:pStyle w:val="Zkladntext3"/>
        <w:jc w:val="both"/>
        <w:rPr>
          <w:rFonts w:asciiTheme="minorHAnsi" w:hAnsiTheme="minorHAnsi"/>
          <w:sz w:val="24"/>
          <w:szCs w:val="24"/>
          <w:lang w:val="en-US"/>
        </w:rPr>
      </w:pPr>
    </w:p>
    <w:p w14:paraId="2634D88D" w14:textId="77777777" w:rsidR="00F451DB" w:rsidRPr="006115CF" w:rsidRDefault="00F451DB" w:rsidP="00F451DB">
      <w:pPr>
        <w:pStyle w:val="Zkladntext3"/>
        <w:jc w:val="both"/>
        <w:rPr>
          <w:rFonts w:asciiTheme="minorHAnsi" w:hAnsiTheme="minorHAnsi"/>
          <w:b/>
          <w:bCs/>
          <w:sz w:val="24"/>
          <w:szCs w:val="24"/>
          <w:lang w:val="en-US"/>
        </w:rPr>
      </w:pPr>
      <w:r w:rsidRPr="006115CF">
        <w:rPr>
          <w:rFonts w:asciiTheme="minorHAnsi" w:hAnsiTheme="minorHAnsi"/>
          <w:sz w:val="24"/>
          <w:szCs w:val="24"/>
          <w:lang w:val="en-US"/>
        </w:rPr>
        <w:t>In </w:t>
      </w:r>
      <w:proofErr w:type="spellStart"/>
      <w:r w:rsidRPr="006115CF">
        <w:rPr>
          <w:rFonts w:asciiTheme="minorHAnsi" w:hAnsiTheme="minorHAnsi"/>
          <w:sz w:val="24"/>
          <w:szCs w:val="24"/>
          <w:lang w:val="en-US"/>
        </w:rPr>
        <w:t>Liběchov</w:t>
      </w:r>
      <w:proofErr w:type="spellEnd"/>
      <w:r w:rsidRPr="006115CF">
        <w:rPr>
          <w:rFonts w:asciiTheme="minorHAnsi" w:hAnsiTheme="minorHAnsi"/>
          <w:sz w:val="24"/>
          <w:szCs w:val="24"/>
          <w:lang w:val="en-US"/>
        </w:rPr>
        <w:t xml:space="preserve">, </w:t>
      </w:r>
      <w:r w:rsidRPr="006115CF">
        <w:rPr>
          <w:rFonts w:asciiTheme="minorHAnsi" w:hAnsiTheme="minorHAnsi"/>
          <w:b/>
          <w:sz w:val="24"/>
          <w:szCs w:val="24"/>
          <w:lang w:val="en-US"/>
        </w:rPr>
        <w:t>XX</w:t>
      </w:r>
      <w:r w:rsidRPr="006115CF">
        <w:rPr>
          <w:rFonts w:asciiTheme="minorHAnsi" w:hAnsiTheme="minorHAnsi"/>
          <w:sz w:val="24"/>
          <w:szCs w:val="24"/>
          <w:lang w:val="en-US"/>
        </w:rPr>
        <w:tab/>
      </w:r>
      <w:r w:rsidRPr="006115CF">
        <w:rPr>
          <w:rFonts w:asciiTheme="minorHAnsi" w:hAnsiTheme="minorHAnsi"/>
          <w:sz w:val="24"/>
          <w:szCs w:val="24"/>
          <w:lang w:val="en-US"/>
        </w:rPr>
        <w:tab/>
      </w:r>
      <w:r w:rsidRPr="006115CF">
        <w:rPr>
          <w:rFonts w:asciiTheme="minorHAnsi" w:hAnsiTheme="minorHAnsi"/>
          <w:sz w:val="24"/>
          <w:szCs w:val="24"/>
          <w:lang w:val="en-US"/>
        </w:rPr>
        <w:tab/>
      </w:r>
      <w:r w:rsidRPr="006115CF">
        <w:rPr>
          <w:rFonts w:asciiTheme="minorHAnsi" w:hAnsiTheme="minorHAnsi"/>
          <w:sz w:val="24"/>
          <w:szCs w:val="24"/>
          <w:lang w:val="en-US"/>
        </w:rPr>
        <w:tab/>
        <w:t xml:space="preserve">                                                       </w:t>
      </w:r>
      <w:r w:rsidRPr="006115CF">
        <w:rPr>
          <w:rFonts w:asciiTheme="minorHAnsi" w:hAnsiTheme="minorHAnsi"/>
          <w:bCs/>
          <w:sz w:val="24"/>
          <w:szCs w:val="24"/>
          <w:lang w:val="en-US"/>
        </w:rPr>
        <w:t>Michal Kubelka, PhD</w:t>
      </w:r>
    </w:p>
    <w:p w14:paraId="54646799" w14:textId="2DE30BEC" w:rsidR="00F451DB" w:rsidRPr="006115CF" w:rsidRDefault="00F451DB" w:rsidP="00F451DB">
      <w:pPr>
        <w:pStyle w:val="Zkladntext3"/>
        <w:ind w:left="4956" w:firstLine="708"/>
        <w:rPr>
          <w:rFonts w:asciiTheme="minorHAnsi" w:hAnsiTheme="minorHAnsi"/>
          <w:sz w:val="24"/>
          <w:szCs w:val="24"/>
          <w:lang w:val="en-US"/>
        </w:rPr>
      </w:pPr>
      <w:r w:rsidRPr="006115CF">
        <w:rPr>
          <w:rFonts w:asciiTheme="minorHAnsi" w:hAnsiTheme="minorHAnsi"/>
          <w:sz w:val="24"/>
          <w:szCs w:val="24"/>
          <w:lang w:val="en-US"/>
        </w:rPr>
        <w:t xml:space="preserve">       Director </w:t>
      </w:r>
      <w:r w:rsidR="003F26C5" w:rsidRPr="006115CF">
        <w:rPr>
          <w:rFonts w:asciiTheme="minorHAnsi" w:hAnsiTheme="minorHAnsi"/>
          <w:sz w:val="24"/>
          <w:szCs w:val="24"/>
          <w:lang w:val="en-US"/>
        </w:rPr>
        <w:t>of IAP</w:t>
      </w:r>
      <w:r w:rsidRPr="006115CF">
        <w:rPr>
          <w:rFonts w:asciiTheme="minorHAnsi" w:hAnsiTheme="minorHAnsi"/>
          <w:sz w:val="24"/>
          <w:szCs w:val="24"/>
          <w:lang w:val="en-US"/>
        </w:rPr>
        <w:t xml:space="preserve"> CAS, v. v. </w:t>
      </w:r>
      <w:proofErr w:type="spellStart"/>
      <w:r w:rsidRPr="006115CF">
        <w:rPr>
          <w:rFonts w:asciiTheme="minorHAnsi" w:hAnsiTheme="minorHAnsi"/>
          <w:sz w:val="24"/>
          <w:szCs w:val="24"/>
          <w:lang w:val="en-US"/>
        </w:rPr>
        <w:t>i</w:t>
      </w:r>
      <w:proofErr w:type="spellEnd"/>
      <w:r w:rsidRPr="006115CF">
        <w:rPr>
          <w:rFonts w:asciiTheme="minorHAnsi" w:hAnsiTheme="minorHAnsi"/>
          <w:sz w:val="24"/>
          <w:szCs w:val="24"/>
          <w:lang w:val="en-US"/>
        </w:rPr>
        <w:t>.</w:t>
      </w:r>
    </w:p>
    <w:p w14:paraId="2AE73246" w14:textId="77777777" w:rsidR="00F451DB" w:rsidRPr="006115CF" w:rsidRDefault="00F451DB" w:rsidP="00F451DB">
      <w:pPr>
        <w:pStyle w:val="Zkladntext3"/>
        <w:ind w:left="4956" w:firstLine="708"/>
        <w:rPr>
          <w:rFonts w:asciiTheme="minorHAnsi" w:hAnsiTheme="minorHAnsi"/>
          <w:sz w:val="24"/>
          <w:szCs w:val="24"/>
          <w:lang w:val="en-US"/>
        </w:rPr>
      </w:pPr>
    </w:p>
    <w:p w14:paraId="02806B2B" w14:textId="77777777" w:rsidR="00F451DB" w:rsidRPr="006115CF" w:rsidRDefault="00F451DB" w:rsidP="00F451DB">
      <w:pPr>
        <w:pStyle w:val="Zkladntext3"/>
        <w:ind w:left="4956" w:firstLine="708"/>
        <w:rPr>
          <w:rFonts w:asciiTheme="minorHAnsi" w:hAnsiTheme="minorHAnsi"/>
          <w:sz w:val="24"/>
          <w:szCs w:val="24"/>
          <w:lang w:val="en-US"/>
        </w:rPr>
      </w:pPr>
    </w:p>
    <w:p w14:paraId="6480F74E" w14:textId="77777777" w:rsidR="00F451DB" w:rsidRPr="006115CF" w:rsidRDefault="00F451DB" w:rsidP="00F451DB">
      <w:pPr>
        <w:rPr>
          <w:rFonts w:asciiTheme="minorHAnsi" w:hAnsiTheme="minorHAnsi"/>
          <w:b/>
          <w:sz w:val="36"/>
          <w:szCs w:val="36"/>
          <w:lang w:val="en-US"/>
        </w:rPr>
      </w:pPr>
      <w:r w:rsidRPr="006115CF">
        <w:rPr>
          <w:rFonts w:asciiTheme="minorHAnsi" w:hAnsiTheme="minorHAnsi"/>
          <w:b/>
          <w:sz w:val="36"/>
          <w:szCs w:val="36"/>
          <w:lang w:val="en-US"/>
        </w:rPr>
        <w:lastRenderedPageBreak/>
        <w:t>2) Administrative form</w:t>
      </w:r>
    </w:p>
    <w:p w14:paraId="429C5523" w14:textId="77777777" w:rsidR="00F451DB" w:rsidRPr="006115CF" w:rsidRDefault="00F451DB" w:rsidP="00F451DB">
      <w:pPr>
        <w:rPr>
          <w:rFonts w:asciiTheme="minorHAnsi" w:hAnsiTheme="minorHAnsi"/>
          <w:b/>
          <w:lang w:val="en-US"/>
        </w:rPr>
      </w:pPr>
    </w:p>
    <w:p w14:paraId="027AE57A" w14:textId="77777777" w:rsidR="00F451DB" w:rsidRPr="006115CF" w:rsidRDefault="00F451DB" w:rsidP="00F451DB">
      <w:pPr>
        <w:rPr>
          <w:rFonts w:asciiTheme="minorHAnsi" w:hAnsiTheme="minorHAnsi"/>
          <w:lang w:val="en-US"/>
        </w:rPr>
      </w:pPr>
      <w:r w:rsidRPr="006115CF">
        <w:rPr>
          <w:rFonts w:asciiTheme="minorHAnsi" w:hAnsiTheme="minorHAnsi"/>
          <w:lang w:val="en-US"/>
        </w:rPr>
        <w:t>Name of the applicant:</w:t>
      </w:r>
    </w:p>
    <w:p w14:paraId="3FC230EB" w14:textId="77777777" w:rsidR="00F451DB" w:rsidRPr="006115CF" w:rsidRDefault="00F451DB" w:rsidP="00F451DB">
      <w:pPr>
        <w:rPr>
          <w:rFonts w:asciiTheme="minorHAnsi" w:hAnsiTheme="minorHAnsi"/>
          <w:lang w:val="en-US"/>
        </w:rPr>
      </w:pPr>
      <w:r w:rsidRPr="006115CF">
        <w:rPr>
          <w:rFonts w:asciiTheme="minorHAnsi" w:hAnsiTheme="minorHAnsi"/>
          <w:lang w:val="en-US"/>
        </w:rPr>
        <w:t>Name of the project:</w:t>
      </w:r>
    </w:p>
    <w:p w14:paraId="17DB78AC" w14:textId="77777777" w:rsidR="00F451DB" w:rsidRPr="006115CF" w:rsidRDefault="00F451DB" w:rsidP="00F451DB">
      <w:pPr>
        <w:rPr>
          <w:rFonts w:asciiTheme="minorHAnsi" w:hAnsiTheme="minorHAnsi"/>
          <w:lang w:val="en-US"/>
        </w:rPr>
      </w:pPr>
      <w:r w:rsidRPr="006115CF">
        <w:rPr>
          <w:rFonts w:asciiTheme="minorHAnsi" w:hAnsiTheme="minorHAnsi"/>
          <w:lang w:val="en-US"/>
        </w:rPr>
        <w:t>Laboratory:</w:t>
      </w:r>
    </w:p>
    <w:p w14:paraId="59B12C09" w14:textId="77777777" w:rsidR="00F451DB" w:rsidRPr="006115CF" w:rsidRDefault="00F451DB" w:rsidP="00F451DB">
      <w:pPr>
        <w:rPr>
          <w:rFonts w:asciiTheme="minorHAnsi" w:hAnsiTheme="minorHAnsi" w:cs="Arial"/>
          <w:bCs/>
          <w:iCs/>
          <w:lang w:val="en-US"/>
        </w:rPr>
      </w:pPr>
      <w:r w:rsidRPr="006115CF">
        <w:rPr>
          <w:rFonts w:asciiTheme="minorHAnsi" w:hAnsiTheme="minorHAnsi"/>
          <w:lang w:val="en-US"/>
        </w:rPr>
        <w:t>Employment relation to the institute:</w:t>
      </w:r>
      <w:r w:rsidRPr="006115CF">
        <w:rPr>
          <w:rFonts w:asciiTheme="minorHAnsi" w:hAnsiTheme="minorHAnsi" w:cs="Arial"/>
          <w:bCs/>
          <w:iCs/>
          <w:lang w:val="en-US"/>
        </w:rPr>
        <w:t xml:space="preserve"> </w:t>
      </w:r>
    </w:p>
    <w:p w14:paraId="7CF32F08" w14:textId="77777777" w:rsidR="00F451DB" w:rsidRPr="006115CF" w:rsidRDefault="00F451DB" w:rsidP="00F451DB">
      <w:pPr>
        <w:rPr>
          <w:rFonts w:asciiTheme="minorHAnsi" w:hAnsiTheme="minorHAnsi" w:cs="Arial"/>
          <w:bCs/>
          <w:iCs/>
          <w:lang w:val="en-US"/>
        </w:rPr>
      </w:pPr>
    </w:p>
    <w:p w14:paraId="186036FA" w14:textId="5CAC5866" w:rsidR="00F451DB" w:rsidRPr="006115CF" w:rsidRDefault="00FF68F2" w:rsidP="00F451DB">
      <w:pPr>
        <w:rPr>
          <w:rFonts w:asciiTheme="minorHAnsi" w:hAnsiTheme="minorHAnsi" w:cs="Arial"/>
          <w:bCs/>
          <w:iCs/>
          <w:lang w:val="en-US"/>
        </w:rPr>
      </w:pPr>
      <w:r w:rsidRPr="006115CF">
        <w:rPr>
          <w:rFonts w:asciiTheme="minorHAnsi" w:hAnsiTheme="minorHAnsi" w:cs="Arial"/>
          <w:bCs/>
          <w:iCs/>
          <w:lang w:val="en-US"/>
        </w:rPr>
        <w:t>F</w:t>
      </w:r>
      <w:r w:rsidR="00F451DB" w:rsidRPr="006115CF">
        <w:rPr>
          <w:rFonts w:asciiTheme="minorHAnsi" w:hAnsiTheme="minorHAnsi" w:cs="Arial"/>
          <w:bCs/>
          <w:iCs/>
          <w:lang w:val="en-US"/>
        </w:rPr>
        <w:t xml:space="preserve">unded project/s where I am </w:t>
      </w:r>
    </w:p>
    <w:p w14:paraId="3E29CC0B" w14:textId="77777777" w:rsidR="00F451DB" w:rsidRPr="006115CF" w:rsidRDefault="00F451DB" w:rsidP="00F451DB">
      <w:pPr>
        <w:pStyle w:val="Odstavecseseznamem"/>
        <w:numPr>
          <w:ilvl w:val="0"/>
          <w:numId w:val="5"/>
        </w:numPr>
        <w:rPr>
          <w:rFonts w:asciiTheme="minorHAnsi" w:hAnsiTheme="minorHAnsi" w:cs="Arial"/>
          <w:bCs/>
          <w:iCs/>
          <w:lang w:val="en-US"/>
        </w:rPr>
      </w:pPr>
      <w:r w:rsidRPr="006115CF">
        <w:rPr>
          <w:rFonts w:asciiTheme="minorHAnsi" w:hAnsiTheme="minorHAnsi" w:cs="Arial"/>
          <w:bCs/>
          <w:iCs/>
          <w:lang w:val="en-US"/>
        </w:rPr>
        <w:t xml:space="preserve">main investigator: </w:t>
      </w:r>
    </w:p>
    <w:p w14:paraId="648596D0" w14:textId="77777777" w:rsidR="00F451DB" w:rsidRPr="006115CF" w:rsidRDefault="00F451DB" w:rsidP="00F451DB">
      <w:pPr>
        <w:pStyle w:val="Odstavecseseznamem"/>
        <w:rPr>
          <w:rFonts w:asciiTheme="minorHAnsi" w:hAnsiTheme="minorHAnsi" w:cs="Arial"/>
          <w:bCs/>
          <w:iCs/>
          <w:lang w:val="en-US"/>
        </w:rPr>
      </w:pPr>
    </w:p>
    <w:p w14:paraId="73F79B13" w14:textId="77777777" w:rsidR="00F451DB" w:rsidRPr="006115CF" w:rsidRDefault="00F451DB" w:rsidP="00F451DB">
      <w:pPr>
        <w:pStyle w:val="Odstavecseseznamem"/>
        <w:numPr>
          <w:ilvl w:val="0"/>
          <w:numId w:val="5"/>
        </w:numPr>
        <w:rPr>
          <w:rFonts w:asciiTheme="minorHAnsi" w:hAnsiTheme="minorHAnsi" w:cs="Arial"/>
          <w:bCs/>
          <w:iCs/>
          <w:lang w:val="en-US"/>
        </w:rPr>
      </w:pPr>
      <w:r w:rsidRPr="006115CF">
        <w:rPr>
          <w:rFonts w:asciiTheme="minorHAnsi" w:hAnsiTheme="minorHAnsi" w:cs="Arial"/>
          <w:bCs/>
          <w:iCs/>
          <w:lang w:val="en-US"/>
        </w:rPr>
        <w:t>co-investigator:</w:t>
      </w:r>
    </w:p>
    <w:p w14:paraId="7D052F38" w14:textId="77777777" w:rsidR="00F451DB" w:rsidRPr="006115CF" w:rsidRDefault="00F451DB" w:rsidP="00F451DB">
      <w:pPr>
        <w:rPr>
          <w:rFonts w:asciiTheme="minorHAnsi" w:hAnsiTheme="minorHAnsi" w:cs="Arial"/>
          <w:bCs/>
          <w:iCs/>
          <w:lang w:val="en-US"/>
        </w:rPr>
      </w:pPr>
    </w:p>
    <w:p w14:paraId="4AF17958" w14:textId="5A134290" w:rsidR="00F451DB" w:rsidRPr="006115CF" w:rsidRDefault="00F451DB" w:rsidP="00F451DB">
      <w:pPr>
        <w:spacing w:after="160" w:line="259" w:lineRule="auto"/>
        <w:rPr>
          <w:rFonts w:asciiTheme="minorHAnsi" w:hAnsiTheme="minorHAnsi" w:cs="Arial"/>
          <w:bCs/>
          <w:iCs/>
          <w:lang w:val="en-US"/>
        </w:rPr>
      </w:pPr>
      <w:r w:rsidRPr="006115CF">
        <w:rPr>
          <w:rFonts w:asciiTheme="minorHAnsi" w:hAnsiTheme="minorHAnsi" w:cs="Arial"/>
          <w:bCs/>
          <w:iCs/>
          <w:lang w:val="en-US"/>
        </w:rPr>
        <w:t xml:space="preserve">Here I am confirming that </w:t>
      </w:r>
      <w:r w:rsidR="00FF68F2" w:rsidRPr="006115CF">
        <w:rPr>
          <w:rFonts w:asciiTheme="minorHAnsi" w:hAnsiTheme="minorHAnsi" w:cs="Arial"/>
          <w:bCs/>
          <w:iCs/>
          <w:lang w:val="en-US"/>
        </w:rPr>
        <w:t>all</w:t>
      </w:r>
      <w:r w:rsidRPr="006115CF">
        <w:rPr>
          <w:rFonts w:asciiTheme="minorHAnsi" w:hAnsiTheme="minorHAnsi" w:cs="Arial"/>
          <w:bCs/>
          <w:iCs/>
          <w:lang w:val="en-US"/>
        </w:rPr>
        <w:t xml:space="preserve"> proposed experiments are </w:t>
      </w:r>
      <w:r w:rsidR="00FF68F2" w:rsidRPr="006115CF">
        <w:rPr>
          <w:rFonts w:asciiTheme="minorHAnsi" w:hAnsiTheme="minorHAnsi" w:cs="Arial"/>
          <w:bCs/>
          <w:iCs/>
          <w:lang w:val="en-US"/>
        </w:rPr>
        <w:t xml:space="preserve">in </w:t>
      </w:r>
      <w:r w:rsidRPr="006115CF">
        <w:rPr>
          <w:rFonts w:asciiTheme="minorHAnsi" w:hAnsiTheme="minorHAnsi" w:cs="Arial"/>
          <w:bCs/>
          <w:iCs/>
          <w:lang w:val="en-US"/>
        </w:rPr>
        <w:t xml:space="preserve">line </w:t>
      </w:r>
      <w:r w:rsidR="00FF68F2" w:rsidRPr="006115CF">
        <w:rPr>
          <w:rFonts w:asciiTheme="minorHAnsi" w:hAnsiTheme="minorHAnsi" w:cs="Arial"/>
          <w:bCs/>
          <w:iCs/>
          <w:lang w:val="en-US"/>
        </w:rPr>
        <w:t xml:space="preserve">with </w:t>
      </w:r>
      <w:r w:rsidRPr="006115CF">
        <w:rPr>
          <w:rFonts w:asciiTheme="minorHAnsi" w:hAnsiTheme="minorHAnsi" w:cs="Arial"/>
          <w:bCs/>
          <w:iCs/>
          <w:lang w:val="en-US"/>
        </w:rPr>
        <w:t>institutional policies.</w:t>
      </w:r>
    </w:p>
    <w:p w14:paraId="2CC90481" w14:textId="77777777" w:rsidR="00F451DB" w:rsidRPr="006115CF" w:rsidRDefault="00F451DB" w:rsidP="00F451DB">
      <w:pPr>
        <w:spacing w:after="160" w:line="259" w:lineRule="auto"/>
        <w:rPr>
          <w:rFonts w:asciiTheme="minorHAnsi" w:hAnsiTheme="minorHAnsi" w:cs="Arial"/>
          <w:bCs/>
          <w:iCs/>
          <w:lang w:val="en-US"/>
        </w:rPr>
      </w:pPr>
    </w:p>
    <w:p w14:paraId="55CBD800" w14:textId="77777777" w:rsidR="00E65D59" w:rsidRPr="006115CF" w:rsidRDefault="00FF68F2" w:rsidP="00F451DB">
      <w:pPr>
        <w:spacing w:after="160" w:line="259" w:lineRule="auto"/>
        <w:rPr>
          <w:rFonts w:asciiTheme="minorHAnsi" w:hAnsiTheme="minorHAnsi" w:cs="Arial"/>
          <w:bCs/>
          <w:iCs/>
          <w:lang w:val="en-US"/>
        </w:rPr>
      </w:pPr>
      <w:r w:rsidRPr="006115CF">
        <w:rPr>
          <w:rFonts w:asciiTheme="minorHAnsi" w:hAnsiTheme="minorHAnsi" w:cs="Arial"/>
          <w:bCs/>
          <w:iCs/>
          <w:lang w:val="en-US"/>
        </w:rPr>
        <w:t>My project is using/not using animals or human material.</w:t>
      </w:r>
      <w:r w:rsidR="00E65D59" w:rsidRPr="006115CF">
        <w:rPr>
          <w:rFonts w:asciiTheme="minorHAnsi" w:hAnsiTheme="minorHAnsi" w:cs="Arial"/>
          <w:bCs/>
          <w:iCs/>
          <w:lang w:val="en-US"/>
        </w:rPr>
        <w:t xml:space="preserve"> </w:t>
      </w:r>
    </w:p>
    <w:p w14:paraId="55E27C0F" w14:textId="7FB33D19" w:rsidR="00E65D59" w:rsidRPr="006115CF" w:rsidRDefault="00E65D59" w:rsidP="00F451DB">
      <w:pPr>
        <w:spacing w:after="160" w:line="259" w:lineRule="auto"/>
        <w:rPr>
          <w:rFonts w:asciiTheme="minorHAnsi" w:hAnsiTheme="minorHAnsi" w:cs="Arial"/>
          <w:bCs/>
          <w:iCs/>
          <w:lang w:val="en-US"/>
        </w:rPr>
      </w:pPr>
      <w:r w:rsidRPr="006115CF">
        <w:rPr>
          <w:rFonts w:asciiTheme="minorHAnsi" w:hAnsiTheme="minorHAnsi" w:cs="Arial"/>
          <w:bCs/>
          <w:iCs/>
          <w:lang w:val="en-US"/>
        </w:rPr>
        <w:t xml:space="preserve">Yes </w:t>
      </w:r>
      <w:r w:rsidR="005B430E" w:rsidRPr="006115CF">
        <w:rPr>
          <w:rFonts w:asciiTheme="minorHAnsi" w:hAnsiTheme="minorHAnsi"/>
          <w:bCs/>
          <w:iCs/>
          <w:lang w:val="en-US"/>
        </w:rPr>
        <w:t>[ ]</w:t>
      </w:r>
    </w:p>
    <w:p w14:paraId="5F42523D" w14:textId="7B460B98" w:rsidR="00FF68F2" w:rsidRPr="006115CF" w:rsidRDefault="00E65D59" w:rsidP="00F451DB">
      <w:pPr>
        <w:spacing w:after="160" w:line="259" w:lineRule="auto"/>
        <w:rPr>
          <w:rFonts w:asciiTheme="minorHAnsi" w:hAnsiTheme="minorHAnsi" w:cs="Arial"/>
          <w:bCs/>
          <w:iCs/>
          <w:lang w:val="en-US"/>
        </w:rPr>
      </w:pPr>
      <w:proofErr w:type="gramStart"/>
      <w:r w:rsidRPr="006115CF">
        <w:rPr>
          <w:rFonts w:asciiTheme="minorHAnsi" w:hAnsiTheme="minorHAnsi" w:cs="Arial"/>
          <w:bCs/>
          <w:iCs/>
          <w:lang w:val="en-US"/>
        </w:rPr>
        <w:t>No</w:t>
      </w:r>
      <w:r w:rsidR="005B430E" w:rsidRPr="006115CF">
        <w:rPr>
          <w:rFonts w:asciiTheme="minorHAnsi" w:hAnsiTheme="minorHAnsi" w:cs="Arial"/>
          <w:bCs/>
          <w:iCs/>
          <w:lang w:val="en-US"/>
        </w:rPr>
        <w:t xml:space="preserve"> </w:t>
      </w:r>
      <w:r w:rsidR="004069EA" w:rsidRPr="006115CF">
        <w:rPr>
          <w:rFonts w:asciiTheme="minorHAnsi" w:hAnsiTheme="minorHAnsi" w:cs="Arial"/>
          <w:bCs/>
          <w:iCs/>
          <w:lang w:val="en-US"/>
        </w:rPr>
        <w:t xml:space="preserve"> </w:t>
      </w:r>
      <w:r w:rsidR="005B430E" w:rsidRPr="006115CF">
        <w:rPr>
          <w:rFonts w:asciiTheme="minorHAnsi" w:hAnsiTheme="minorHAnsi"/>
          <w:bCs/>
          <w:iCs/>
          <w:lang w:val="en-US"/>
        </w:rPr>
        <w:t>[</w:t>
      </w:r>
      <w:proofErr w:type="gramEnd"/>
      <w:r w:rsidR="005B430E" w:rsidRPr="006115CF">
        <w:rPr>
          <w:rFonts w:asciiTheme="minorHAnsi" w:hAnsiTheme="minorHAnsi"/>
          <w:bCs/>
          <w:iCs/>
          <w:lang w:val="en-US"/>
        </w:rPr>
        <w:t xml:space="preserve"> ]</w:t>
      </w:r>
    </w:p>
    <w:p w14:paraId="31699A78" w14:textId="77777777" w:rsidR="003F10C9" w:rsidRPr="006115CF" w:rsidRDefault="003F10C9" w:rsidP="00F451DB">
      <w:pPr>
        <w:spacing w:after="160" w:line="259" w:lineRule="auto"/>
        <w:rPr>
          <w:rFonts w:asciiTheme="minorHAnsi" w:hAnsiTheme="minorHAnsi" w:cs="Arial"/>
          <w:bCs/>
          <w:iCs/>
          <w:lang w:val="en-US"/>
        </w:rPr>
      </w:pPr>
      <w:r w:rsidRPr="006115CF">
        <w:rPr>
          <w:rFonts w:asciiTheme="minorHAnsi" w:hAnsiTheme="minorHAnsi" w:cs="Arial"/>
          <w:bCs/>
          <w:iCs/>
          <w:lang w:val="en-US"/>
        </w:rPr>
        <w:t>In case of positive answer to previous question:</w:t>
      </w:r>
    </w:p>
    <w:p w14:paraId="36BE930B" w14:textId="3A7695CC" w:rsidR="00F451DB" w:rsidRPr="006115CF" w:rsidRDefault="003F10C9" w:rsidP="00F451DB">
      <w:pPr>
        <w:spacing w:after="160" w:line="259" w:lineRule="auto"/>
        <w:rPr>
          <w:rFonts w:asciiTheme="minorHAnsi" w:hAnsiTheme="minorHAnsi" w:cs="Arial"/>
          <w:bCs/>
          <w:iCs/>
          <w:lang w:val="en-US"/>
        </w:rPr>
      </w:pPr>
      <w:r w:rsidRPr="006115CF">
        <w:rPr>
          <w:rFonts w:asciiTheme="minorHAnsi" w:hAnsiTheme="minorHAnsi" w:cs="Arial"/>
          <w:bCs/>
          <w:iCs/>
          <w:lang w:val="en-US"/>
        </w:rPr>
        <w:t>I am confirming I will obtain all the legally required certificates and permissions before starting the project.</w:t>
      </w:r>
    </w:p>
    <w:p w14:paraId="481BE017" w14:textId="77777777" w:rsidR="00F451DB" w:rsidRPr="006115CF" w:rsidRDefault="00F451DB" w:rsidP="00F451DB">
      <w:pPr>
        <w:pStyle w:val="Odstavecseseznamem"/>
        <w:rPr>
          <w:rFonts w:asciiTheme="minorHAnsi" w:hAnsiTheme="minorHAnsi" w:cs="Arial"/>
          <w:bCs/>
          <w:iCs/>
          <w:lang w:val="en-US"/>
        </w:rPr>
      </w:pPr>
    </w:p>
    <w:p w14:paraId="7070BD0D" w14:textId="77777777" w:rsidR="00F451DB" w:rsidRPr="006115CF" w:rsidRDefault="00F451DB" w:rsidP="00F451DB">
      <w:pPr>
        <w:spacing w:after="160" w:line="259" w:lineRule="auto"/>
        <w:rPr>
          <w:rFonts w:asciiTheme="minorHAnsi" w:hAnsiTheme="minorHAnsi" w:cs="Arial"/>
          <w:bCs/>
          <w:iCs/>
          <w:lang w:val="en-US"/>
        </w:rPr>
      </w:pPr>
      <w:r w:rsidRPr="006115CF">
        <w:rPr>
          <w:rFonts w:asciiTheme="minorHAnsi" w:hAnsiTheme="minorHAnsi" w:cs="Arial"/>
          <w:bCs/>
          <w:iCs/>
          <w:lang w:val="en-US"/>
        </w:rPr>
        <w:t>I am confirming that the information I am providing are true and up to date.</w:t>
      </w:r>
    </w:p>
    <w:p w14:paraId="30118EBD" w14:textId="77777777" w:rsidR="00F451DB" w:rsidRPr="006115CF" w:rsidRDefault="00F451DB" w:rsidP="00F451DB">
      <w:pPr>
        <w:spacing w:after="160" w:line="259" w:lineRule="auto"/>
        <w:rPr>
          <w:rFonts w:asciiTheme="minorHAnsi" w:hAnsiTheme="minorHAnsi" w:cs="Arial"/>
          <w:bCs/>
          <w:iCs/>
          <w:lang w:val="en-US"/>
        </w:rPr>
      </w:pPr>
    </w:p>
    <w:p w14:paraId="2C9DBB9B" w14:textId="77777777" w:rsidR="00F451DB" w:rsidRPr="006115CF" w:rsidRDefault="00F451DB" w:rsidP="00F451DB">
      <w:pPr>
        <w:rPr>
          <w:rFonts w:asciiTheme="minorHAnsi" w:hAnsiTheme="minorHAnsi" w:cs="Arial"/>
          <w:bCs/>
          <w:iCs/>
          <w:lang w:val="en-US"/>
        </w:rPr>
      </w:pPr>
    </w:p>
    <w:p w14:paraId="3A330612" w14:textId="77777777" w:rsidR="00F451DB" w:rsidRPr="006115CF" w:rsidRDefault="00F451DB" w:rsidP="00F451DB">
      <w:pPr>
        <w:rPr>
          <w:rFonts w:asciiTheme="minorHAnsi" w:hAnsiTheme="minorHAnsi" w:cs="Arial"/>
          <w:bCs/>
          <w:iCs/>
          <w:lang w:val="en-US"/>
        </w:rPr>
      </w:pPr>
      <w:r w:rsidRPr="006115CF">
        <w:rPr>
          <w:rFonts w:asciiTheme="minorHAnsi" w:hAnsiTheme="minorHAnsi" w:cs="Arial"/>
          <w:bCs/>
          <w:iCs/>
          <w:lang w:val="en-US"/>
        </w:rPr>
        <w:t xml:space="preserve"> Applicant                                                           …………………………………………………….                             </w:t>
      </w:r>
    </w:p>
    <w:p w14:paraId="527CB56F" w14:textId="77777777" w:rsidR="00F451DB" w:rsidRPr="006115CF" w:rsidRDefault="00F451DB" w:rsidP="00F451DB">
      <w:pPr>
        <w:rPr>
          <w:rFonts w:asciiTheme="minorHAnsi" w:hAnsiTheme="minorHAnsi" w:cs="Arial"/>
          <w:bCs/>
          <w:iCs/>
          <w:lang w:val="en-US"/>
        </w:rPr>
      </w:pPr>
    </w:p>
    <w:p w14:paraId="15493573" w14:textId="77777777" w:rsidR="00F451DB" w:rsidRPr="006115CF" w:rsidRDefault="00F451DB" w:rsidP="00F451DB">
      <w:pPr>
        <w:rPr>
          <w:rFonts w:asciiTheme="minorHAnsi" w:hAnsiTheme="minorHAnsi" w:cs="Arial"/>
          <w:bCs/>
          <w:iCs/>
          <w:lang w:val="en-US"/>
        </w:rPr>
      </w:pPr>
    </w:p>
    <w:p w14:paraId="34943340" w14:textId="77777777" w:rsidR="00F451DB" w:rsidRPr="006115CF" w:rsidRDefault="00F451DB" w:rsidP="00F451DB">
      <w:pPr>
        <w:rPr>
          <w:rFonts w:asciiTheme="minorHAnsi" w:hAnsiTheme="minorHAnsi" w:cs="Arial"/>
          <w:bCs/>
          <w:iCs/>
          <w:lang w:val="en-US"/>
        </w:rPr>
      </w:pPr>
      <w:r w:rsidRPr="006115CF">
        <w:rPr>
          <w:rFonts w:asciiTheme="minorHAnsi" w:hAnsiTheme="minorHAnsi" w:cs="Arial"/>
          <w:bCs/>
          <w:iCs/>
          <w:lang w:val="en-US"/>
        </w:rPr>
        <w:t>By my signature I am confirming that I am fully supporting the applicant’s proposal.</w:t>
      </w:r>
    </w:p>
    <w:p w14:paraId="347EFA1D" w14:textId="77777777" w:rsidR="00F451DB" w:rsidRPr="006115CF" w:rsidRDefault="00F451DB" w:rsidP="00F451DB">
      <w:pPr>
        <w:rPr>
          <w:rFonts w:asciiTheme="minorHAnsi" w:hAnsiTheme="minorHAnsi" w:cs="Arial"/>
          <w:bCs/>
          <w:iCs/>
          <w:lang w:val="en-US"/>
        </w:rPr>
      </w:pPr>
    </w:p>
    <w:p w14:paraId="064DF88A" w14:textId="77777777" w:rsidR="00F451DB" w:rsidRPr="006115CF" w:rsidRDefault="00F451DB" w:rsidP="00F451DB">
      <w:pPr>
        <w:rPr>
          <w:rFonts w:asciiTheme="minorHAnsi" w:hAnsiTheme="minorHAnsi" w:cs="Arial"/>
          <w:bCs/>
          <w:iCs/>
          <w:lang w:val="en-US"/>
        </w:rPr>
      </w:pPr>
    </w:p>
    <w:p w14:paraId="78447CFA" w14:textId="77777777" w:rsidR="00446241" w:rsidRPr="006115CF" w:rsidRDefault="00F451DB" w:rsidP="00F451DB">
      <w:pPr>
        <w:rPr>
          <w:rFonts w:asciiTheme="minorHAnsi" w:hAnsiTheme="minorHAnsi"/>
          <w:lang w:val="en-US"/>
        </w:rPr>
      </w:pPr>
      <w:r w:rsidRPr="006115CF">
        <w:rPr>
          <w:rFonts w:asciiTheme="minorHAnsi" w:hAnsiTheme="minorHAnsi" w:cs="Arial"/>
          <w:bCs/>
          <w:iCs/>
          <w:lang w:val="en-US"/>
        </w:rPr>
        <w:t>Name of Lab head                                                   ……………………………………………………..</w:t>
      </w:r>
    </w:p>
    <w:sectPr w:rsidR="00446241" w:rsidRPr="006115CF" w:rsidSect="00770364">
      <w:headerReference w:type="default" r:id="rId10"/>
      <w:footerReference w:type="default" r:id="rId11"/>
      <w:pgSz w:w="11906" w:h="16838" w:code="9"/>
      <w:pgMar w:top="-632" w:right="851" w:bottom="851" w:left="851" w:header="709" w:footer="33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66A9D" w16cid:durableId="1F6B3CCE"/>
  <w16cid:commentId w16cid:paraId="0FA804DE" w16cid:durableId="1F707F0C"/>
  <w16cid:commentId w16cid:paraId="04EA611F" w16cid:durableId="1F6B3CBF"/>
  <w16cid:commentId w16cid:paraId="421EDBE5" w16cid:durableId="1F708179"/>
  <w16cid:commentId w16cid:paraId="2834E21A" w16cid:durableId="1F7082D7"/>
  <w16cid:commentId w16cid:paraId="0E59C90D" w16cid:durableId="1F7083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A25BC" w14:textId="77777777" w:rsidR="009B7D25" w:rsidRDefault="009B7D25">
      <w:r>
        <w:separator/>
      </w:r>
    </w:p>
  </w:endnote>
  <w:endnote w:type="continuationSeparator" w:id="0">
    <w:p w14:paraId="557B5DE5" w14:textId="77777777" w:rsidR="009B7D25" w:rsidRDefault="009B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Segoe UI Semilight">
    <w:panose1 w:val="020B04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10022FF" w:usb1="C000E47F" w:usb2="00000029" w:usb3="00000000" w:csb0="000001DF" w:csb1="00000000"/>
  </w:font>
  <w:font w:name="Open Sans">
    <w:altName w:val="Tahoma"/>
    <w:charset w:val="00"/>
    <w:family w:val="swiss"/>
    <w:pitch w:val="variable"/>
    <w:sig w:usb0="00000001"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337E" w14:textId="77777777" w:rsidR="00446241" w:rsidRDefault="00446241" w:rsidP="00446241">
    <w:pPr>
      <w:pStyle w:val="Zpat"/>
      <w:jc w:val="center"/>
    </w:pPr>
    <w:r w:rsidRPr="00446241">
      <w:rPr>
        <w:bCs/>
        <w:color w:val="17365D"/>
        <w:sz w:val="18"/>
        <w:szCs w:val="18"/>
        <w:lang w:val="en-US"/>
      </w:rPr>
      <w:t xml:space="preserve">Institute of Animal Physiology and Genetics AS CR, </w:t>
    </w:r>
    <w:proofErr w:type="spellStart"/>
    <w:r w:rsidRPr="00446241">
      <w:rPr>
        <w:bCs/>
        <w:color w:val="17365D"/>
        <w:sz w:val="18"/>
        <w:szCs w:val="18"/>
        <w:lang w:val="en-US"/>
      </w:rPr>
      <w:t>v.v.i</w:t>
    </w:r>
    <w:proofErr w:type="spellEnd"/>
    <w:r w:rsidRPr="00446241">
      <w:rPr>
        <w:bCs/>
        <w:color w:val="17365D"/>
        <w:sz w:val="18"/>
        <w:szCs w:val="18"/>
        <w:lang w:val="en-US"/>
      </w:rPr>
      <w:t xml:space="preserve">., </w:t>
    </w:r>
    <w:proofErr w:type="spellStart"/>
    <w:r w:rsidR="004422FB">
      <w:rPr>
        <w:color w:val="17365D"/>
        <w:sz w:val="18"/>
        <w:szCs w:val="18"/>
        <w:lang w:val="en-US"/>
      </w:rPr>
      <w:t>Rumburska</w:t>
    </w:r>
    <w:proofErr w:type="spellEnd"/>
    <w:r w:rsidR="004422FB">
      <w:rPr>
        <w:color w:val="17365D"/>
        <w:sz w:val="18"/>
        <w:szCs w:val="18"/>
        <w:lang w:val="en-US"/>
      </w:rPr>
      <w:t xml:space="preserve"> 89</w:t>
    </w:r>
    <w:r w:rsidRPr="00446241">
      <w:rPr>
        <w:color w:val="17365D"/>
        <w:sz w:val="18"/>
        <w:szCs w:val="18"/>
        <w:lang w:val="en-US"/>
      </w:rPr>
      <w:t xml:space="preserve">, </w:t>
    </w:r>
    <w:r w:rsidR="004422FB">
      <w:rPr>
        <w:color w:val="17365D"/>
        <w:sz w:val="18"/>
        <w:szCs w:val="18"/>
        <w:lang w:val="en-US"/>
      </w:rPr>
      <w:t>277 21 Libechov</w:t>
    </w:r>
    <w:r w:rsidRPr="00446241">
      <w:rPr>
        <w:color w:val="17365D"/>
        <w:sz w:val="18"/>
        <w:szCs w:val="18"/>
        <w:lang w:val="en-US"/>
      </w:rPr>
      <w:t>, Czech Republic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67776" w14:textId="77777777" w:rsidR="009B7D25" w:rsidRDefault="009B7D25">
      <w:r>
        <w:separator/>
      </w:r>
    </w:p>
  </w:footnote>
  <w:footnote w:type="continuationSeparator" w:id="0">
    <w:p w14:paraId="674429E7" w14:textId="77777777" w:rsidR="009B7D25" w:rsidRDefault="009B7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95AD2" w14:textId="77777777" w:rsidR="00F06367" w:rsidRDefault="00F06367" w:rsidP="00446241">
    <w:pPr>
      <w:pStyle w:val="Zhlav"/>
      <w:tabs>
        <w:tab w:val="clear" w:pos="4536"/>
        <w:tab w:val="clear" w:pos="9072"/>
        <w:tab w:val="right" w:pos="1080"/>
      </w:tabs>
      <w:ind w:left="1260" w:hanging="360"/>
      <w:jc w:val="both"/>
      <w:rPr>
        <w:rFonts w:ascii="Arial Narrow" w:hAnsi="Arial Narrow"/>
        <w:b/>
        <w:bCs/>
        <w:sz w:val="28"/>
      </w:rPr>
    </w:pPr>
    <w:r>
      <w:rPr>
        <w:rFonts w:ascii="Arial Narrow" w:hAnsi="Arial Narrow"/>
        <w:b/>
        <w:bCs/>
        <w:sz w:val="28"/>
      </w:rPr>
      <w:tab/>
    </w:r>
    <w:r>
      <w:rPr>
        <w:rFonts w:ascii="Arial Narrow" w:hAnsi="Arial Narrow"/>
        <w:b/>
        <w:bCs/>
        <w:sz w:val="28"/>
      </w:rPr>
      <w:tab/>
    </w:r>
  </w:p>
  <w:p w14:paraId="63FDEE66" w14:textId="77777777" w:rsidR="00446241" w:rsidRDefault="004462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508"/>
    <w:multiLevelType w:val="hybridMultilevel"/>
    <w:tmpl w:val="DCBA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E195D"/>
    <w:multiLevelType w:val="hybridMultilevel"/>
    <w:tmpl w:val="D5F2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C68AC"/>
    <w:multiLevelType w:val="hybridMultilevel"/>
    <w:tmpl w:val="D092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9301C"/>
    <w:multiLevelType w:val="hybridMultilevel"/>
    <w:tmpl w:val="66263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B3612"/>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o:colormru v:ext="edit" colors="#27599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FB"/>
    <w:rsid w:val="00014855"/>
    <w:rsid w:val="00042534"/>
    <w:rsid w:val="00067F09"/>
    <w:rsid w:val="000D029D"/>
    <w:rsid w:val="000E5409"/>
    <w:rsid w:val="001351E5"/>
    <w:rsid w:val="00202B45"/>
    <w:rsid w:val="0026606B"/>
    <w:rsid w:val="002E03E9"/>
    <w:rsid w:val="00386244"/>
    <w:rsid w:val="003F10C9"/>
    <w:rsid w:val="003F26C5"/>
    <w:rsid w:val="004069EA"/>
    <w:rsid w:val="004422FB"/>
    <w:rsid w:val="00446241"/>
    <w:rsid w:val="0048168B"/>
    <w:rsid w:val="004B3000"/>
    <w:rsid w:val="004E74C4"/>
    <w:rsid w:val="004F0624"/>
    <w:rsid w:val="00500460"/>
    <w:rsid w:val="005142FA"/>
    <w:rsid w:val="00520D9B"/>
    <w:rsid w:val="00530713"/>
    <w:rsid w:val="00546127"/>
    <w:rsid w:val="00577226"/>
    <w:rsid w:val="005B430E"/>
    <w:rsid w:val="006115CF"/>
    <w:rsid w:val="00661877"/>
    <w:rsid w:val="006B3320"/>
    <w:rsid w:val="006D38C9"/>
    <w:rsid w:val="006D789C"/>
    <w:rsid w:val="007076BD"/>
    <w:rsid w:val="007358FE"/>
    <w:rsid w:val="00770364"/>
    <w:rsid w:val="007E4427"/>
    <w:rsid w:val="008307AF"/>
    <w:rsid w:val="00846941"/>
    <w:rsid w:val="008A273F"/>
    <w:rsid w:val="008D1202"/>
    <w:rsid w:val="008E7031"/>
    <w:rsid w:val="00904E34"/>
    <w:rsid w:val="009214FB"/>
    <w:rsid w:val="00945CBE"/>
    <w:rsid w:val="009B7D25"/>
    <w:rsid w:val="00A649E7"/>
    <w:rsid w:val="00B05A68"/>
    <w:rsid w:val="00B266AF"/>
    <w:rsid w:val="00B37EEC"/>
    <w:rsid w:val="00B6342E"/>
    <w:rsid w:val="00BA1D3B"/>
    <w:rsid w:val="00BD6C46"/>
    <w:rsid w:val="00C2531D"/>
    <w:rsid w:val="00C53A65"/>
    <w:rsid w:val="00C76EE9"/>
    <w:rsid w:val="00CD1BC9"/>
    <w:rsid w:val="00CD6785"/>
    <w:rsid w:val="00CE1870"/>
    <w:rsid w:val="00CF1AC4"/>
    <w:rsid w:val="00D36894"/>
    <w:rsid w:val="00D67A71"/>
    <w:rsid w:val="00D7410E"/>
    <w:rsid w:val="00D84040"/>
    <w:rsid w:val="00DD5F07"/>
    <w:rsid w:val="00DE0A64"/>
    <w:rsid w:val="00DF40B5"/>
    <w:rsid w:val="00E0606A"/>
    <w:rsid w:val="00E511F1"/>
    <w:rsid w:val="00E57A64"/>
    <w:rsid w:val="00E65D59"/>
    <w:rsid w:val="00E86E58"/>
    <w:rsid w:val="00EA6A0B"/>
    <w:rsid w:val="00EC6789"/>
    <w:rsid w:val="00EE227B"/>
    <w:rsid w:val="00EF7CE4"/>
    <w:rsid w:val="00F06367"/>
    <w:rsid w:val="00F2019E"/>
    <w:rsid w:val="00F451DB"/>
    <w:rsid w:val="00FF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75998"/>
    </o:shapedefaults>
    <o:shapelayout v:ext="edit">
      <o:idmap v:ext="edit" data="1"/>
    </o:shapelayout>
  </w:shapeDefaults>
  <w:decimalSymbol w:val=","/>
  <w:listSeparator w:val=";"/>
  <w14:docId w14:val="56A2728C"/>
  <w15:chartTrackingRefBased/>
  <w15:docId w15:val="{FECD816B-519A-4045-AEE3-E8CBC3D0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6241"/>
    <w:rPr>
      <w:sz w:val="24"/>
      <w:szCs w:val="24"/>
      <w:lang w:val="cs-CZ" w:eastAsia="cs-CZ"/>
    </w:rPr>
  </w:style>
  <w:style w:type="paragraph" w:styleId="Nadpis2">
    <w:name w:val="heading 2"/>
    <w:basedOn w:val="Normln"/>
    <w:next w:val="Normln"/>
    <w:link w:val="Nadpis2Char"/>
    <w:qFormat/>
    <w:rsid w:val="00F451DB"/>
    <w:pPr>
      <w:keepNext/>
      <w:jc w:val="center"/>
      <w:outlineLvl w:val="1"/>
    </w:pPr>
    <w:rPr>
      <w:rFonts w:ascii="Arial" w:hAnsi="Arial"/>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character" w:styleId="Sledovanodkaz">
    <w:name w:val="FollowedHyperlink"/>
    <w:rPr>
      <w:color w:val="800080"/>
      <w:u w:val="single"/>
    </w:rPr>
  </w:style>
  <w:style w:type="paragraph" w:styleId="Prosttext">
    <w:name w:val="Plain Text"/>
    <w:basedOn w:val="Normln"/>
    <w:link w:val="ProsttextChar"/>
    <w:uiPriority w:val="99"/>
    <w:unhideWhenUsed/>
    <w:rsid w:val="00530713"/>
    <w:rPr>
      <w:rFonts w:ascii="Consolas" w:eastAsia="Calibri" w:hAnsi="Consolas"/>
      <w:sz w:val="21"/>
      <w:szCs w:val="21"/>
      <w:lang w:eastAsia="en-US"/>
    </w:rPr>
  </w:style>
  <w:style w:type="character" w:customStyle="1" w:styleId="ProsttextChar">
    <w:name w:val="Prostý text Char"/>
    <w:link w:val="Prosttext"/>
    <w:uiPriority w:val="99"/>
    <w:rsid w:val="00530713"/>
    <w:rPr>
      <w:rFonts w:ascii="Consolas" w:eastAsia="Calibri" w:hAnsi="Consolas" w:cs="Times New Roman"/>
      <w:sz w:val="21"/>
      <w:szCs w:val="21"/>
      <w:lang w:eastAsia="en-US"/>
    </w:rPr>
  </w:style>
  <w:style w:type="character" w:customStyle="1" w:styleId="ZhlavChar">
    <w:name w:val="Záhlaví Char"/>
    <w:link w:val="Zhlav"/>
    <w:rsid w:val="00446241"/>
    <w:rPr>
      <w:sz w:val="24"/>
      <w:szCs w:val="24"/>
    </w:rPr>
  </w:style>
  <w:style w:type="character" w:customStyle="1" w:styleId="apple-style-span">
    <w:name w:val="apple-style-span"/>
    <w:rsid w:val="00520D9B"/>
  </w:style>
  <w:style w:type="character" w:customStyle="1" w:styleId="w1">
    <w:name w:val="w1"/>
    <w:rsid w:val="00DD5F07"/>
    <w:rPr>
      <w:color w:val="777777"/>
    </w:rPr>
  </w:style>
  <w:style w:type="paragraph" w:customStyle="1" w:styleId="Default">
    <w:name w:val="Default"/>
    <w:rsid w:val="00DD5F07"/>
    <w:pPr>
      <w:autoSpaceDE w:val="0"/>
      <w:autoSpaceDN w:val="0"/>
      <w:adjustRightInd w:val="0"/>
    </w:pPr>
    <w:rPr>
      <w:rFonts w:ascii="Calibri" w:eastAsia="Calibri" w:hAnsi="Calibri" w:cs="Calibri"/>
      <w:color w:val="000000"/>
      <w:sz w:val="24"/>
      <w:szCs w:val="24"/>
      <w:lang w:val="cs-CZ"/>
    </w:rPr>
  </w:style>
  <w:style w:type="paragraph" w:styleId="Zkladntext">
    <w:name w:val="Body Text"/>
    <w:basedOn w:val="Normln"/>
    <w:link w:val="ZkladntextChar"/>
    <w:rsid w:val="00DE0A64"/>
    <w:pPr>
      <w:jc w:val="center"/>
    </w:pPr>
    <w:rPr>
      <w:b/>
      <w:bCs/>
    </w:rPr>
  </w:style>
  <w:style w:type="character" w:customStyle="1" w:styleId="ZkladntextChar">
    <w:name w:val="Základní text Char"/>
    <w:basedOn w:val="Standardnpsmoodstavce"/>
    <w:link w:val="Zkladntext"/>
    <w:rsid w:val="00DE0A64"/>
    <w:rPr>
      <w:b/>
      <w:bCs/>
      <w:sz w:val="24"/>
      <w:szCs w:val="24"/>
      <w:lang w:val="cs-CZ" w:eastAsia="cs-CZ"/>
    </w:rPr>
  </w:style>
  <w:style w:type="character" w:customStyle="1" w:styleId="NormalFontChar">
    <w:name w:val="Normal_Font Char"/>
    <w:link w:val="NormalFont"/>
    <w:qFormat/>
    <w:locked/>
    <w:rsid w:val="00DE0A64"/>
    <w:rPr>
      <w:rFonts w:ascii="Segoe UI Semilight" w:hAnsi="Segoe UI Semilight" w:cs="Segoe UI Semilight"/>
      <w:sz w:val="24"/>
      <w:szCs w:val="24"/>
    </w:rPr>
  </w:style>
  <w:style w:type="paragraph" w:customStyle="1" w:styleId="NormalFont">
    <w:name w:val="Normal_Font"/>
    <w:basedOn w:val="Normln"/>
    <w:link w:val="NormalFontChar"/>
    <w:qFormat/>
    <w:rsid w:val="00DE0A64"/>
    <w:pPr>
      <w:spacing w:line="276" w:lineRule="auto"/>
      <w:contextualSpacing/>
    </w:pPr>
    <w:rPr>
      <w:rFonts w:ascii="Segoe UI Semilight" w:hAnsi="Segoe UI Semilight" w:cs="Segoe UI Semilight"/>
      <w:lang w:val="en-US" w:eastAsia="en-US"/>
    </w:rPr>
  </w:style>
  <w:style w:type="character" w:customStyle="1" w:styleId="fontstyle01">
    <w:name w:val="fontstyle01"/>
    <w:rsid w:val="00DE0A64"/>
    <w:rPr>
      <w:rFonts w:ascii="Times New Roman" w:hAnsi="Times New Roman" w:cs="Times New Roman" w:hint="default"/>
      <w:b/>
      <w:bCs/>
      <w:i w:val="0"/>
      <w:iCs w:val="0"/>
      <w:color w:val="000000"/>
      <w:sz w:val="22"/>
      <w:szCs w:val="22"/>
    </w:rPr>
  </w:style>
  <w:style w:type="paragraph" w:styleId="Zkladntext2">
    <w:name w:val="Body Text 2"/>
    <w:basedOn w:val="Normln"/>
    <w:link w:val="Zkladntext2Char"/>
    <w:rsid w:val="00F451DB"/>
    <w:pPr>
      <w:spacing w:after="120" w:line="480" w:lineRule="auto"/>
    </w:pPr>
  </w:style>
  <w:style w:type="character" w:customStyle="1" w:styleId="Zkladntext2Char">
    <w:name w:val="Základní text 2 Char"/>
    <w:basedOn w:val="Standardnpsmoodstavce"/>
    <w:link w:val="Zkladntext2"/>
    <w:rsid w:val="00F451DB"/>
    <w:rPr>
      <w:sz w:val="24"/>
      <w:szCs w:val="24"/>
      <w:lang w:val="cs-CZ" w:eastAsia="cs-CZ"/>
    </w:rPr>
  </w:style>
  <w:style w:type="paragraph" w:styleId="Zkladntext3">
    <w:name w:val="Body Text 3"/>
    <w:basedOn w:val="Normln"/>
    <w:link w:val="Zkladntext3Char"/>
    <w:rsid w:val="00F451DB"/>
    <w:pPr>
      <w:spacing w:after="120"/>
    </w:pPr>
    <w:rPr>
      <w:sz w:val="16"/>
      <w:szCs w:val="16"/>
    </w:rPr>
  </w:style>
  <w:style w:type="character" w:customStyle="1" w:styleId="Zkladntext3Char">
    <w:name w:val="Základní text 3 Char"/>
    <w:basedOn w:val="Standardnpsmoodstavce"/>
    <w:link w:val="Zkladntext3"/>
    <w:rsid w:val="00F451DB"/>
    <w:rPr>
      <w:sz w:val="16"/>
      <w:szCs w:val="16"/>
      <w:lang w:val="cs-CZ" w:eastAsia="cs-CZ"/>
    </w:rPr>
  </w:style>
  <w:style w:type="character" w:customStyle="1" w:styleId="Nadpis2Char">
    <w:name w:val="Nadpis 2 Char"/>
    <w:basedOn w:val="Standardnpsmoodstavce"/>
    <w:link w:val="Nadpis2"/>
    <w:rsid w:val="00F451DB"/>
    <w:rPr>
      <w:rFonts w:ascii="Arial" w:hAnsi="Arial"/>
      <w:sz w:val="36"/>
      <w:lang w:val="cs-CZ" w:eastAsia="cs-CZ"/>
    </w:rPr>
  </w:style>
  <w:style w:type="character" w:styleId="Siln">
    <w:name w:val="Strong"/>
    <w:basedOn w:val="Standardnpsmoodstavce"/>
    <w:uiPriority w:val="22"/>
    <w:qFormat/>
    <w:rsid w:val="00F451DB"/>
    <w:rPr>
      <w:b/>
      <w:bCs/>
    </w:rPr>
  </w:style>
  <w:style w:type="paragraph" w:styleId="Normlnweb">
    <w:name w:val="Normal (Web)"/>
    <w:basedOn w:val="Normln"/>
    <w:uiPriority w:val="99"/>
    <w:unhideWhenUsed/>
    <w:rsid w:val="00F451DB"/>
    <w:pPr>
      <w:spacing w:after="300"/>
    </w:pPr>
    <w:rPr>
      <w:lang w:val="en-US" w:eastAsia="en-US"/>
    </w:rPr>
  </w:style>
  <w:style w:type="paragraph" w:styleId="Odstavecseseznamem">
    <w:name w:val="List Paragraph"/>
    <w:basedOn w:val="Normln"/>
    <w:uiPriority w:val="34"/>
    <w:qFormat/>
    <w:rsid w:val="00F451DB"/>
    <w:pPr>
      <w:ind w:left="720"/>
      <w:contextualSpacing/>
    </w:pPr>
  </w:style>
  <w:style w:type="character" w:styleId="Odkaznakoment">
    <w:name w:val="annotation reference"/>
    <w:basedOn w:val="Standardnpsmoodstavce"/>
    <w:rsid w:val="008307AF"/>
    <w:rPr>
      <w:sz w:val="16"/>
      <w:szCs w:val="16"/>
    </w:rPr>
  </w:style>
  <w:style w:type="paragraph" w:styleId="Textkomente">
    <w:name w:val="annotation text"/>
    <w:basedOn w:val="Normln"/>
    <w:link w:val="TextkomenteChar"/>
    <w:rsid w:val="008307AF"/>
    <w:rPr>
      <w:sz w:val="20"/>
      <w:szCs w:val="20"/>
    </w:rPr>
  </w:style>
  <w:style w:type="character" w:customStyle="1" w:styleId="TextkomenteChar">
    <w:name w:val="Text komentáře Char"/>
    <w:basedOn w:val="Standardnpsmoodstavce"/>
    <w:link w:val="Textkomente"/>
    <w:rsid w:val="008307AF"/>
    <w:rPr>
      <w:lang w:val="cs-CZ" w:eastAsia="cs-CZ"/>
    </w:rPr>
  </w:style>
  <w:style w:type="paragraph" w:styleId="Pedmtkomente">
    <w:name w:val="annotation subject"/>
    <w:basedOn w:val="Textkomente"/>
    <w:next w:val="Textkomente"/>
    <w:link w:val="PedmtkomenteChar"/>
    <w:rsid w:val="008307AF"/>
    <w:rPr>
      <w:b/>
      <w:bCs/>
    </w:rPr>
  </w:style>
  <w:style w:type="character" w:customStyle="1" w:styleId="PedmtkomenteChar">
    <w:name w:val="Předmět komentáře Char"/>
    <w:basedOn w:val="TextkomenteChar"/>
    <w:link w:val="Pedmtkomente"/>
    <w:rsid w:val="008307AF"/>
    <w:rPr>
      <w:b/>
      <w:bCs/>
      <w:lang w:val="cs-CZ" w:eastAsia="cs-CZ"/>
    </w:rPr>
  </w:style>
  <w:style w:type="paragraph" w:styleId="Textbubliny">
    <w:name w:val="Balloon Text"/>
    <w:basedOn w:val="Normln"/>
    <w:link w:val="TextbublinyChar"/>
    <w:semiHidden/>
    <w:unhideWhenUsed/>
    <w:rsid w:val="008307AF"/>
    <w:rPr>
      <w:rFonts w:ascii="Segoe UI" w:hAnsi="Segoe UI" w:cs="Segoe UI"/>
      <w:sz w:val="18"/>
      <w:szCs w:val="18"/>
    </w:rPr>
  </w:style>
  <w:style w:type="character" w:customStyle="1" w:styleId="TextbublinyChar">
    <w:name w:val="Text bubliny Char"/>
    <w:basedOn w:val="Standardnpsmoodstavce"/>
    <w:link w:val="Textbubliny"/>
    <w:semiHidden/>
    <w:rsid w:val="008307AF"/>
    <w:rPr>
      <w:rFonts w:ascii="Segoe UI"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08920">
      <w:bodyDiv w:val="1"/>
      <w:marLeft w:val="0"/>
      <w:marRight w:val="0"/>
      <w:marTop w:val="0"/>
      <w:marBottom w:val="0"/>
      <w:divBdr>
        <w:top w:val="none" w:sz="0" w:space="0" w:color="auto"/>
        <w:left w:val="none" w:sz="0" w:space="0" w:color="auto"/>
        <w:bottom w:val="none" w:sz="0" w:space="0" w:color="auto"/>
        <w:right w:val="none" w:sz="0" w:space="0" w:color="auto"/>
      </w:divBdr>
    </w:div>
    <w:div w:id="20292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zfg@iapg.ca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apg.cas.cz"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778</Words>
  <Characters>4439</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Libechov</Company>
  <LinksUpToDate>false</LinksUpToDate>
  <CharactersWithSpaces>5207</CharactersWithSpaces>
  <SharedDoc>false</SharedDoc>
  <HLinks>
    <vt:vector size="12" baseType="variant">
      <vt:variant>
        <vt:i4>2687013</vt:i4>
      </vt:variant>
      <vt:variant>
        <vt:i4>3</vt:i4>
      </vt:variant>
      <vt:variant>
        <vt:i4>0</vt:i4>
      </vt:variant>
      <vt:variant>
        <vt:i4>5</vt:i4>
      </vt:variant>
      <vt:variant>
        <vt:lpwstr>http://www.iapg.cas.cz/</vt:lpwstr>
      </vt:variant>
      <vt:variant>
        <vt:lpwstr/>
      </vt:variant>
      <vt:variant>
        <vt:i4>4456495</vt:i4>
      </vt:variant>
      <vt:variant>
        <vt:i4>0</vt:i4>
      </vt:variant>
      <vt:variant>
        <vt:i4>0</vt:i4>
      </vt:variant>
      <vt:variant>
        <vt:i4>5</vt:i4>
      </vt:variant>
      <vt:variant>
        <vt:lpwstr>mailto:uzfg@iapg.cas.cz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AVCR</dc:creator>
  <cp:keywords/>
  <dc:description/>
  <cp:lastModifiedBy>Andrej Susor</cp:lastModifiedBy>
  <cp:revision>7</cp:revision>
  <cp:lastPrinted>2013-04-25T07:12:00Z</cp:lastPrinted>
  <dcterms:created xsi:type="dcterms:W3CDTF">2018-10-16T13:56:00Z</dcterms:created>
  <dcterms:modified xsi:type="dcterms:W3CDTF">2018-10-27T11:15:00Z</dcterms:modified>
</cp:coreProperties>
</file>