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B7C22" w14:textId="1950181B" w:rsidR="008B0C81" w:rsidRPr="006874B2" w:rsidRDefault="002B0E8A" w:rsidP="00097C1D">
      <w:pPr>
        <w:jc w:val="both"/>
      </w:pPr>
      <w:bookmarkStart w:id="0" w:name="_Hlk90027734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47A28782" wp14:editId="0A281E10">
            <wp:simplePos x="0" y="0"/>
            <wp:positionH relativeFrom="column">
              <wp:posOffset>3205480</wp:posOffset>
            </wp:positionH>
            <wp:positionV relativeFrom="paragraph">
              <wp:posOffset>309880</wp:posOffset>
            </wp:positionV>
            <wp:extent cx="2122805" cy="461645"/>
            <wp:effectExtent l="0" t="0" r="0" b="0"/>
            <wp:wrapTight wrapText="bothSides">
              <wp:wrapPolygon edited="0">
                <wp:start x="0" y="0"/>
                <wp:lineTo x="0" y="20501"/>
                <wp:lineTo x="21322" y="20501"/>
                <wp:lineTo x="2132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ZFG_logo_horizontal_cz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5E3D2" w14:textId="1A04BADE" w:rsidR="00E52E05" w:rsidRDefault="002B0E8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  <w:bookmarkStart w:id="1" w:name="_Hlk51159620"/>
      <w:bookmarkEnd w:id="1"/>
      <w:r>
        <w:rPr>
          <w:b/>
          <w:caps/>
          <w:noProof/>
          <w:sz w:val="24"/>
          <w:szCs w:val="24"/>
        </w:rPr>
        <w:drawing>
          <wp:inline distT="0" distB="0" distL="0" distR="0" wp14:anchorId="4281888D" wp14:editId="3C1E6D70">
            <wp:extent cx="2083490" cy="5638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2707" cy="56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B4D5" w14:textId="77777777" w:rsidR="00E52E05" w:rsidRDefault="00E52E05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</w:p>
    <w:p w14:paraId="3536332F" w14:textId="4EA1B5F5" w:rsidR="008B0C81" w:rsidRDefault="001A6264" w:rsidP="00097C1D">
      <w:pPr>
        <w:tabs>
          <w:tab w:val="right" w:pos="9072"/>
        </w:tabs>
        <w:jc w:val="both"/>
      </w:pPr>
      <w:r>
        <w:rPr>
          <w:rStyle w:val="Nadpis1Char"/>
          <w:color w:val="auto"/>
          <w:sz w:val="24"/>
        </w:rPr>
        <w:t>TISKOVÁ ZPRÁVA</w:t>
      </w:r>
      <w:r w:rsidR="008B0C81">
        <w:tab/>
      </w:r>
      <w:r w:rsidR="00D563D2">
        <w:t>Liběchov</w:t>
      </w:r>
      <w:r w:rsidR="008B0C81" w:rsidRPr="00E0461D">
        <w:t xml:space="preserve"> </w:t>
      </w:r>
      <w:r w:rsidR="005542DC">
        <w:t>1</w:t>
      </w:r>
      <w:r w:rsidR="00913709">
        <w:t>4</w:t>
      </w:r>
      <w:r w:rsidR="00026327">
        <w:t>.</w:t>
      </w:r>
      <w:r w:rsidR="007778DC">
        <w:t xml:space="preserve"> </w:t>
      </w:r>
      <w:r w:rsidR="002C7EAF">
        <w:t>prosince</w:t>
      </w:r>
      <w:r w:rsidR="00CB0E4D">
        <w:t xml:space="preserve"> 2021</w:t>
      </w:r>
    </w:p>
    <w:p w14:paraId="7B567547" w14:textId="77777777" w:rsidR="008B0C81" w:rsidRPr="00E80AFE" w:rsidRDefault="006E39BE" w:rsidP="00097C1D">
      <w:pPr>
        <w:tabs>
          <w:tab w:val="right" w:pos="9072"/>
        </w:tabs>
      </w:pPr>
      <w:r>
        <w:t>Ústav živočišné fyziologie a genetiky AV ČR</w:t>
      </w:r>
      <w:r w:rsidR="008B0C81">
        <w:br/>
      </w:r>
      <w:r>
        <w:t>Rumburská 89, 277 21 Liběchov</w:t>
      </w:r>
      <w:r w:rsidR="008B0C81" w:rsidRPr="00273129">
        <w:t xml:space="preserve"> </w:t>
      </w:r>
      <w:r w:rsidR="008B0C81">
        <w:br/>
      </w:r>
      <w:r w:rsidR="008B0C81" w:rsidRPr="00273129">
        <w:t>www</w:t>
      </w:r>
      <w:r w:rsidR="00673848">
        <w:t>.</w:t>
      </w:r>
      <w:r>
        <w:t>iapg.cas</w:t>
      </w:r>
      <w:r w:rsidR="008B0C81" w:rsidRPr="00273129">
        <w:t>.cz</w:t>
      </w:r>
    </w:p>
    <w:p w14:paraId="3EDE1184" w14:textId="77777777" w:rsidR="008B0C81" w:rsidRDefault="008B0C81" w:rsidP="00097C1D">
      <w:pPr>
        <w:pStyle w:val="Normlnweb"/>
        <w:jc w:val="both"/>
        <w:sectPr w:rsidR="008B0C81" w:rsidSect="00616D83"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17CB8E0" w14:textId="68E3F4FB" w:rsidR="00AF753C" w:rsidRDefault="00AF753C" w:rsidP="00AF753C">
      <w:pPr>
        <w:pStyle w:val="Nadpis1"/>
        <w:rPr>
          <w:rFonts w:cs="Times New Roman"/>
        </w:rPr>
      </w:pPr>
      <w:r>
        <w:lastRenderedPageBreak/>
        <w:t>VÁLKA CHROMOZOMŮ A KLONŮ: Nové vlastnosti vznikají i ztrátou genů</w:t>
      </w:r>
    </w:p>
    <w:p w14:paraId="49503063" w14:textId="77777777" w:rsidR="008B0C81" w:rsidRDefault="008B0C81" w:rsidP="00097C1D">
      <w:pPr>
        <w:jc w:val="both"/>
        <w:rPr>
          <w:rStyle w:val="Siln"/>
          <w:caps/>
        </w:rPr>
      </w:pPr>
      <w:r>
        <w:rPr>
          <w:noProof/>
        </w:rPr>
        <w:drawing>
          <wp:inline distT="0" distB="0" distL="0" distR="0" wp14:anchorId="467EAFAF" wp14:editId="0526964F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44F3" w14:textId="5BAF0919" w:rsidR="008715A4" w:rsidRDefault="008952DD" w:rsidP="00EA0C0E">
      <w:pPr>
        <w:rPr>
          <w:b/>
          <w:iCs/>
          <w:color w:val="0974BD"/>
        </w:rPr>
      </w:pPr>
      <w:r>
        <w:rPr>
          <w:b/>
          <w:iCs/>
          <w:color w:val="0974BD"/>
        </w:rPr>
        <w:t xml:space="preserve">Předpokládá se, že </w:t>
      </w:r>
      <w:r w:rsidR="00195CAC">
        <w:rPr>
          <w:b/>
          <w:iCs/>
          <w:color w:val="0974BD"/>
        </w:rPr>
        <w:t>změn</w:t>
      </w:r>
      <w:r w:rsidR="00D514DD">
        <w:rPr>
          <w:b/>
          <w:iCs/>
          <w:color w:val="0974BD"/>
        </w:rPr>
        <w:t>a</w:t>
      </w:r>
      <w:r w:rsidR="00195CAC">
        <w:rPr>
          <w:b/>
          <w:iCs/>
          <w:color w:val="0974BD"/>
        </w:rPr>
        <w:t xml:space="preserve"> poč</w:t>
      </w:r>
      <w:r w:rsidR="00D514DD">
        <w:rPr>
          <w:b/>
          <w:iCs/>
          <w:color w:val="0974BD"/>
        </w:rPr>
        <w:t xml:space="preserve">tu </w:t>
      </w:r>
      <w:r>
        <w:rPr>
          <w:b/>
          <w:iCs/>
          <w:color w:val="0974BD"/>
        </w:rPr>
        <w:t>či genov</w:t>
      </w:r>
      <w:r w:rsidR="00D514DD">
        <w:rPr>
          <w:b/>
          <w:iCs/>
          <w:color w:val="0974BD"/>
        </w:rPr>
        <w:t>ého</w:t>
      </w:r>
      <w:r>
        <w:rPr>
          <w:b/>
          <w:iCs/>
          <w:color w:val="0974BD"/>
        </w:rPr>
        <w:t xml:space="preserve"> obsah</w:t>
      </w:r>
      <w:r w:rsidR="00D514DD">
        <w:rPr>
          <w:b/>
          <w:iCs/>
          <w:color w:val="0974BD"/>
        </w:rPr>
        <w:t>u</w:t>
      </w:r>
      <w:r>
        <w:rPr>
          <w:b/>
          <w:iCs/>
          <w:color w:val="0974BD"/>
        </w:rPr>
        <w:t xml:space="preserve"> </w:t>
      </w:r>
      <w:r w:rsidR="00195CAC">
        <w:rPr>
          <w:b/>
          <w:iCs/>
          <w:color w:val="0974BD"/>
        </w:rPr>
        <w:t>chromozomů</w:t>
      </w:r>
      <w:r w:rsidR="00D514DD">
        <w:rPr>
          <w:b/>
          <w:iCs/>
          <w:color w:val="0974BD"/>
        </w:rPr>
        <w:t xml:space="preserve"> v organismu </w:t>
      </w:r>
      <w:r w:rsidR="00195CAC">
        <w:rPr>
          <w:b/>
          <w:iCs/>
          <w:color w:val="0974BD"/>
        </w:rPr>
        <w:t xml:space="preserve">má </w:t>
      </w:r>
      <w:r w:rsidR="00026327">
        <w:rPr>
          <w:b/>
          <w:iCs/>
          <w:color w:val="0974BD"/>
        </w:rPr>
        <w:t>velmi</w:t>
      </w:r>
      <w:r w:rsidR="00195CAC">
        <w:rPr>
          <w:b/>
          <w:iCs/>
          <w:color w:val="0974BD"/>
        </w:rPr>
        <w:t xml:space="preserve"> </w:t>
      </w:r>
      <w:r w:rsidR="00D514DD">
        <w:rPr>
          <w:b/>
          <w:iCs/>
          <w:color w:val="0974BD"/>
        </w:rPr>
        <w:t>závažné,</w:t>
      </w:r>
      <w:r w:rsidR="00195CAC">
        <w:rPr>
          <w:b/>
          <w:iCs/>
          <w:color w:val="0974BD"/>
        </w:rPr>
        <w:t xml:space="preserve"> často </w:t>
      </w:r>
      <w:r w:rsidR="005B318D">
        <w:rPr>
          <w:b/>
          <w:iCs/>
          <w:color w:val="0974BD"/>
        </w:rPr>
        <w:t>smrtící</w:t>
      </w:r>
      <w:r w:rsidR="00195CAC">
        <w:rPr>
          <w:b/>
          <w:iCs/>
          <w:color w:val="0974BD"/>
        </w:rPr>
        <w:t xml:space="preserve"> následky. </w:t>
      </w:r>
      <w:r w:rsidR="0084000D">
        <w:rPr>
          <w:b/>
          <w:iCs/>
          <w:color w:val="0974BD"/>
        </w:rPr>
        <w:t>Vědc</w:t>
      </w:r>
      <w:r w:rsidR="00195CAC">
        <w:rPr>
          <w:b/>
          <w:iCs/>
          <w:color w:val="0974BD"/>
        </w:rPr>
        <w:t>i</w:t>
      </w:r>
      <w:r w:rsidR="0084000D">
        <w:rPr>
          <w:b/>
          <w:iCs/>
          <w:color w:val="0974BD"/>
        </w:rPr>
        <w:t xml:space="preserve"> z Ústavu živočišné fyziologie a genetiky </w:t>
      </w:r>
      <w:r w:rsidR="00195CAC">
        <w:rPr>
          <w:b/>
          <w:iCs/>
          <w:color w:val="0974BD"/>
        </w:rPr>
        <w:t xml:space="preserve">obratlovců </w:t>
      </w:r>
      <w:r w:rsidR="0084000D">
        <w:rPr>
          <w:b/>
          <w:iCs/>
          <w:color w:val="0974BD"/>
        </w:rPr>
        <w:t>AV</w:t>
      </w:r>
      <w:r w:rsidR="00986269">
        <w:rPr>
          <w:b/>
          <w:iCs/>
          <w:color w:val="0974BD"/>
        </w:rPr>
        <w:t xml:space="preserve"> </w:t>
      </w:r>
      <w:r w:rsidR="0084000D">
        <w:rPr>
          <w:b/>
          <w:iCs/>
          <w:color w:val="0974BD"/>
        </w:rPr>
        <w:t xml:space="preserve">ČR </w:t>
      </w:r>
      <w:r w:rsidR="0051237A">
        <w:rPr>
          <w:b/>
          <w:iCs/>
          <w:color w:val="0974BD"/>
        </w:rPr>
        <w:t>ale</w:t>
      </w:r>
      <w:r w:rsidR="00195CAC">
        <w:rPr>
          <w:b/>
          <w:iCs/>
          <w:color w:val="0974BD"/>
        </w:rPr>
        <w:t xml:space="preserve"> zjistili, že </w:t>
      </w:r>
      <w:r w:rsidR="00097770">
        <w:rPr>
          <w:b/>
          <w:iCs/>
          <w:color w:val="0974BD"/>
        </w:rPr>
        <w:t>některým</w:t>
      </w:r>
      <w:r w:rsidR="00195CAC">
        <w:rPr>
          <w:b/>
          <w:iCs/>
          <w:color w:val="0974BD"/>
        </w:rPr>
        <w:t xml:space="preserve"> </w:t>
      </w:r>
      <w:r w:rsidR="00620C69">
        <w:rPr>
          <w:b/>
          <w:iCs/>
          <w:color w:val="0974BD"/>
        </w:rPr>
        <w:t>živočichům</w:t>
      </w:r>
      <w:r w:rsidR="00195CAC">
        <w:rPr>
          <w:b/>
          <w:iCs/>
          <w:color w:val="0974BD"/>
        </w:rPr>
        <w:t xml:space="preserve"> takové změny nevadí, naopak mohou</w:t>
      </w:r>
      <w:r w:rsidR="00D514DD">
        <w:rPr>
          <w:b/>
          <w:iCs/>
          <w:color w:val="0974BD"/>
        </w:rPr>
        <w:t xml:space="preserve"> být pro ně</w:t>
      </w:r>
      <w:r w:rsidR="00195CAC">
        <w:rPr>
          <w:b/>
          <w:iCs/>
          <w:color w:val="0974BD"/>
        </w:rPr>
        <w:t xml:space="preserve"> výhod</w:t>
      </w:r>
      <w:r w:rsidR="00D514DD">
        <w:rPr>
          <w:b/>
          <w:iCs/>
          <w:color w:val="0974BD"/>
        </w:rPr>
        <w:t>né</w:t>
      </w:r>
      <w:r w:rsidR="00195CAC">
        <w:rPr>
          <w:b/>
          <w:iCs/>
          <w:color w:val="0974BD"/>
        </w:rPr>
        <w:t xml:space="preserve"> v podobě vzniku nových vlastností. Díky unikátnímu výzkumu asexuálního rozmnožování sekavců </w:t>
      </w:r>
      <w:r w:rsidR="001D4982">
        <w:rPr>
          <w:b/>
          <w:iCs/>
          <w:color w:val="0974BD"/>
        </w:rPr>
        <w:t xml:space="preserve">experti </w:t>
      </w:r>
      <w:r w:rsidR="00195CAC">
        <w:rPr>
          <w:b/>
          <w:iCs/>
          <w:color w:val="0974BD"/>
        </w:rPr>
        <w:t xml:space="preserve">popsali evoluční procesy konfliktu genů uvnitř buněk, které vedou ke vzniku nových druhů, úspěšných v měnícím se prostředí. </w:t>
      </w:r>
    </w:p>
    <w:p w14:paraId="245D21C1" w14:textId="35C329BA" w:rsidR="00097770" w:rsidRDefault="00195CAC" w:rsidP="005542DC">
      <w:pPr>
        <w:pStyle w:val="Bezmezer"/>
      </w:pPr>
      <w:r>
        <w:t xml:space="preserve">Jejich výsledky </w:t>
      </w:r>
      <w:r w:rsidR="002931F3">
        <w:t>mohou mít</w:t>
      </w:r>
      <w:r w:rsidR="002931F3">
        <w:t xml:space="preserve"> </w:t>
      </w:r>
      <w:r w:rsidR="00D514DD">
        <w:t xml:space="preserve">značný </w:t>
      </w:r>
      <w:r>
        <w:t>význam</w:t>
      </w:r>
      <w:r w:rsidR="00D854EB">
        <w:t xml:space="preserve"> </w:t>
      </w:r>
      <w:r w:rsidR="008952DD">
        <w:t xml:space="preserve">například </w:t>
      </w:r>
      <w:r>
        <w:t xml:space="preserve">pro aplikované zemědělství, kde se </w:t>
      </w:r>
      <w:r w:rsidR="00097770">
        <w:t>s</w:t>
      </w:r>
      <w:r w:rsidR="00026042">
        <w:t> kříženci a vyšším počtem genových kopií</w:t>
      </w:r>
      <w:r w:rsidR="002C7EAF">
        <w:t xml:space="preserve"> </w:t>
      </w:r>
      <w:r w:rsidR="00097770">
        <w:t xml:space="preserve">pracuje pro dosažení vyšších výnosů. </w:t>
      </w:r>
    </w:p>
    <w:p w14:paraId="3484B27F" w14:textId="04D539B0" w:rsidR="008715A4" w:rsidRDefault="005139B9" w:rsidP="008715A4">
      <w:pPr>
        <w:pStyle w:val="Bezmezer"/>
      </w:pPr>
      <w:r w:rsidRPr="00097770">
        <w:t xml:space="preserve">Genetická výbava typického živočicha by měla mít vždy dvě varianty od každého genu, </w:t>
      </w:r>
      <w:r w:rsidR="00540DFE">
        <w:t xml:space="preserve">které jim </w:t>
      </w:r>
      <w:r w:rsidRPr="00097770">
        <w:t>předa</w:t>
      </w:r>
      <w:r w:rsidR="00540DFE">
        <w:t xml:space="preserve">jí </w:t>
      </w:r>
      <w:r w:rsidRPr="00097770">
        <w:t>ob</w:t>
      </w:r>
      <w:r w:rsidR="00540DFE">
        <w:t xml:space="preserve">a </w:t>
      </w:r>
      <w:r w:rsidRPr="00097770">
        <w:t>rodič</w:t>
      </w:r>
      <w:r w:rsidR="00540DFE">
        <w:t>e</w:t>
      </w:r>
      <w:r w:rsidRPr="00097770">
        <w:t xml:space="preserve">. </w:t>
      </w:r>
      <w:r w:rsidR="006E1718" w:rsidRPr="00097770">
        <w:t>V</w:t>
      </w:r>
      <w:r w:rsidR="005075BA">
        <w:t>e skutečnosti</w:t>
      </w:r>
      <w:r w:rsidR="006E1718" w:rsidRPr="00097770">
        <w:t xml:space="preserve"> </w:t>
      </w:r>
      <w:r w:rsidR="002931F3">
        <w:t xml:space="preserve">ale </w:t>
      </w:r>
      <w:r w:rsidR="006E1718" w:rsidRPr="00097770">
        <w:t xml:space="preserve">genomy většiny organismů </w:t>
      </w:r>
      <w:r w:rsidR="00026042">
        <w:t>i člověka</w:t>
      </w:r>
      <w:r w:rsidR="00FB7E7C">
        <w:t xml:space="preserve"> </w:t>
      </w:r>
      <w:r w:rsidR="006E1718" w:rsidRPr="00097770">
        <w:t>prošly mnohonásobnými cykly zmnožení</w:t>
      </w:r>
      <w:r w:rsidR="008952DD">
        <w:t xml:space="preserve"> a </w:t>
      </w:r>
      <w:r w:rsidR="004D4D01" w:rsidRPr="00097770">
        <w:t xml:space="preserve">ztrát </w:t>
      </w:r>
      <w:r w:rsidR="00696B34">
        <w:t>úseků</w:t>
      </w:r>
      <w:r w:rsidR="008952DD">
        <w:t xml:space="preserve"> i celých chromo</w:t>
      </w:r>
      <w:r w:rsidR="002C7EAF">
        <w:t>z</w:t>
      </w:r>
      <w:r w:rsidR="008952DD">
        <w:t xml:space="preserve">omů </w:t>
      </w:r>
      <w:r w:rsidR="004D4D01" w:rsidRPr="00097770">
        <w:t>a</w:t>
      </w:r>
      <w:r w:rsidR="00097770">
        <w:t xml:space="preserve"> </w:t>
      </w:r>
      <w:r w:rsidR="008952DD">
        <w:t>tak</w:t>
      </w:r>
      <w:r w:rsidR="00540DFE">
        <w:t>é</w:t>
      </w:r>
      <w:r w:rsidR="008952DD">
        <w:t xml:space="preserve"> </w:t>
      </w:r>
      <w:r w:rsidR="00097770">
        <w:t>křížení s jinými organi</w:t>
      </w:r>
      <w:r w:rsidR="00D854EB">
        <w:t>s</w:t>
      </w:r>
      <w:r w:rsidR="006E1718" w:rsidRPr="00097770">
        <w:t>my</w:t>
      </w:r>
      <w:r w:rsidR="008952DD">
        <w:t>. Jak k</w:t>
      </w:r>
      <w:r w:rsidR="005075BA">
        <w:t xml:space="preserve"> takovým událostem </w:t>
      </w:r>
      <w:r w:rsidR="008952DD">
        <w:t xml:space="preserve"> dochází</w:t>
      </w:r>
      <w:r w:rsidR="005075BA">
        <w:t xml:space="preserve">  a jaké následky mají, se </w:t>
      </w:r>
      <w:r w:rsidR="005542DC">
        <w:t xml:space="preserve">však </w:t>
      </w:r>
      <w:r w:rsidR="005075BA">
        <w:t>příliš neví</w:t>
      </w:r>
      <w:r w:rsidR="005542DC">
        <w:t>.</w:t>
      </w:r>
      <w:r w:rsidR="005075BA">
        <w:t xml:space="preserve"> </w:t>
      </w:r>
    </w:p>
    <w:p w14:paraId="23E4B026" w14:textId="69D0F27B" w:rsidR="00097770" w:rsidRPr="00C042FD" w:rsidRDefault="0050688B" w:rsidP="004062B1">
      <w:pPr>
        <w:pStyle w:val="Bezmezer"/>
      </w:pPr>
      <w:r>
        <w:t xml:space="preserve">Vědci </w:t>
      </w:r>
      <w:r w:rsidR="00097770" w:rsidRPr="00097770">
        <w:t>z Ústavu živočišné fyziologie a genetiky AV ČR</w:t>
      </w:r>
      <w:r w:rsidR="003A6C71">
        <w:t xml:space="preserve"> studovali vztahy</w:t>
      </w:r>
      <w:r w:rsidR="00097770" w:rsidRPr="00097770">
        <w:t xml:space="preserve"> částí genomů </w:t>
      </w:r>
      <w:r w:rsidR="003A6C71">
        <w:t xml:space="preserve">tří druhů ryb </w:t>
      </w:r>
      <w:r w:rsidR="00097770" w:rsidRPr="00097770">
        <w:t xml:space="preserve">uvnitř </w:t>
      </w:r>
      <w:r w:rsidR="003A6C71">
        <w:t>jednoho organi</w:t>
      </w:r>
      <w:r w:rsidR="00D854EB">
        <w:t>s</w:t>
      </w:r>
      <w:r w:rsidR="003A6C71">
        <w:t>mu</w:t>
      </w:r>
      <w:r w:rsidR="00097770" w:rsidRPr="00C042FD">
        <w:t xml:space="preserve">. </w:t>
      </w:r>
      <w:r w:rsidR="00097770" w:rsidRPr="00C042FD">
        <w:rPr>
          <w:i/>
        </w:rPr>
        <w:t xml:space="preserve">„Naše práce ukazuje, že jakmile se v jednom hybridním </w:t>
      </w:r>
      <w:r w:rsidR="001139AE" w:rsidRPr="00C042FD">
        <w:rPr>
          <w:i/>
        </w:rPr>
        <w:t>organismu</w:t>
      </w:r>
      <w:r w:rsidR="00097770" w:rsidRPr="00C042FD">
        <w:rPr>
          <w:i/>
        </w:rPr>
        <w:t xml:space="preserve"> spojí geno</w:t>
      </w:r>
      <w:r w:rsidRPr="00C042FD">
        <w:rPr>
          <w:i/>
        </w:rPr>
        <w:t>my různých druhů, jejich chromoz</w:t>
      </w:r>
      <w:r w:rsidR="00097770" w:rsidRPr="00C042FD">
        <w:rPr>
          <w:i/>
        </w:rPr>
        <w:t>omy proti sobě začnou válčit</w:t>
      </w:r>
      <w:r w:rsidR="00620C69" w:rsidRPr="00C042FD">
        <w:rPr>
          <w:i/>
        </w:rPr>
        <w:t xml:space="preserve"> jak na úrovni vzájemného zap</w:t>
      </w:r>
      <w:r w:rsidR="00097770" w:rsidRPr="00C042FD">
        <w:rPr>
          <w:i/>
        </w:rPr>
        <w:t>nutí</w:t>
      </w:r>
      <w:r w:rsidRPr="00C042FD">
        <w:rPr>
          <w:i/>
        </w:rPr>
        <w:t xml:space="preserve"> a </w:t>
      </w:r>
      <w:r w:rsidR="00097770" w:rsidRPr="00C042FD">
        <w:rPr>
          <w:i/>
        </w:rPr>
        <w:t xml:space="preserve">vypnutí jednotlivých genů, tak i na úrovni vzájemné likvidace a </w:t>
      </w:r>
      <w:r w:rsidRPr="00C042FD">
        <w:rPr>
          <w:i/>
        </w:rPr>
        <w:t>odstranění</w:t>
      </w:r>
      <w:r w:rsidR="00097770" w:rsidRPr="00C042FD">
        <w:rPr>
          <w:i/>
        </w:rPr>
        <w:t xml:space="preserve"> kusů DNA v jednotlivých chromo</w:t>
      </w:r>
      <w:r w:rsidR="002C7EAF" w:rsidRPr="00C042FD">
        <w:rPr>
          <w:i/>
        </w:rPr>
        <w:t>z</w:t>
      </w:r>
      <w:r w:rsidR="00097770" w:rsidRPr="00C042FD">
        <w:rPr>
          <w:i/>
        </w:rPr>
        <w:t>omech</w:t>
      </w:r>
      <w:r w:rsidR="00C042FD">
        <w:rPr>
          <w:i/>
        </w:rPr>
        <w:t>,</w:t>
      </w:r>
      <w:r w:rsidR="00C502BD" w:rsidRPr="00C042FD">
        <w:rPr>
          <w:i/>
        </w:rPr>
        <w:t xml:space="preserve">“ </w:t>
      </w:r>
      <w:r w:rsidR="00C502BD" w:rsidRPr="00C042FD">
        <w:t>p</w:t>
      </w:r>
      <w:r w:rsidR="00097770" w:rsidRPr="00C042FD">
        <w:t xml:space="preserve">opisuje výsledky práce </w:t>
      </w:r>
      <w:r w:rsidR="001360E8">
        <w:t xml:space="preserve">vedoucí vědeckého týmu </w:t>
      </w:r>
      <w:r w:rsidR="00097770" w:rsidRPr="00C042FD">
        <w:t>Karel Janko</w:t>
      </w:r>
      <w:r w:rsidR="001360E8">
        <w:t xml:space="preserve">. </w:t>
      </w:r>
      <w:r w:rsidR="00097770" w:rsidRPr="00C042FD">
        <w:t xml:space="preserve"> </w:t>
      </w:r>
    </w:p>
    <w:p w14:paraId="17465CC7" w14:textId="77777777" w:rsidR="00097770" w:rsidRPr="00746053" w:rsidRDefault="00097770" w:rsidP="004062B1">
      <w:pPr>
        <w:pStyle w:val="Bezmezer"/>
        <w:rPr>
          <w:b/>
        </w:rPr>
      </w:pPr>
      <w:r w:rsidRPr="00746053">
        <w:rPr>
          <w:b/>
        </w:rPr>
        <w:t>Nelítostné války genů uvnitř buněk mohou vést ke vzniku nových vlastností</w:t>
      </w:r>
    </w:p>
    <w:p w14:paraId="09EE7F03" w14:textId="0FF3513F" w:rsidR="004F69F4" w:rsidRDefault="00097770" w:rsidP="008715A4">
      <w:pPr>
        <w:pStyle w:val="Bezmezer"/>
      </w:pPr>
      <w:r>
        <w:t>Ak</w:t>
      </w:r>
      <w:r w:rsidRPr="00097770">
        <w:t xml:space="preserve">tivita genů </w:t>
      </w:r>
      <w:r>
        <w:t xml:space="preserve">je však </w:t>
      </w:r>
      <w:r w:rsidRPr="00097770">
        <w:t xml:space="preserve">pod </w:t>
      </w:r>
      <w:r>
        <w:t xml:space="preserve">velmi </w:t>
      </w:r>
      <w:r w:rsidRPr="00097770">
        <w:t xml:space="preserve">přísnou buněčnou </w:t>
      </w:r>
      <w:r w:rsidR="001A4003" w:rsidRPr="00097770">
        <w:t>kontrolou,</w:t>
      </w:r>
      <w:r>
        <w:t xml:space="preserve"> a proto takové změny </w:t>
      </w:r>
      <w:r w:rsidR="0050688B">
        <w:t>často</w:t>
      </w:r>
      <w:r>
        <w:t xml:space="preserve"> přinášejí </w:t>
      </w:r>
      <w:r w:rsidR="00540DFE">
        <w:t xml:space="preserve">fatální </w:t>
      </w:r>
      <w:r w:rsidRPr="00097770">
        <w:t>následky</w:t>
      </w:r>
      <w:r w:rsidR="0050688B">
        <w:t xml:space="preserve">. Příkladem může </w:t>
      </w:r>
      <w:r w:rsidR="001A4003">
        <w:t>být zmnožení</w:t>
      </w:r>
      <w:r w:rsidR="0050688B">
        <w:t xml:space="preserve"> lidského 21 chromozomu, které způsobuje Downův syndrom. </w:t>
      </w:r>
      <w:r w:rsidR="00620C69" w:rsidRPr="00620C69">
        <w:rPr>
          <w:i/>
        </w:rPr>
        <w:t>„</w:t>
      </w:r>
      <w:r w:rsidR="0063758C">
        <w:rPr>
          <w:i/>
        </w:rPr>
        <w:t>Přečtením</w:t>
      </w:r>
      <w:r w:rsidR="00620C69">
        <w:rPr>
          <w:i/>
        </w:rPr>
        <w:t xml:space="preserve"> genomů několika klonů sekavců jsme byli schopni identifikovat, které geny a v kolika kopiích jsou aktivní</w:t>
      </w:r>
      <w:r w:rsidR="0063758C">
        <w:rPr>
          <w:i/>
        </w:rPr>
        <w:t>. P</w:t>
      </w:r>
      <w:r w:rsidR="00620C69">
        <w:rPr>
          <w:i/>
        </w:rPr>
        <w:t xml:space="preserve">orovnáním </w:t>
      </w:r>
      <w:r w:rsidR="00C502BD">
        <w:rPr>
          <w:i/>
        </w:rPr>
        <w:t>chování</w:t>
      </w:r>
      <w:r w:rsidR="00F84C22">
        <w:rPr>
          <w:i/>
        </w:rPr>
        <w:t xml:space="preserve"> jednotlivých klonálních linií</w:t>
      </w:r>
      <w:r w:rsidR="00620C69">
        <w:rPr>
          <w:i/>
        </w:rPr>
        <w:t xml:space="preserve"> v přírodě jsme pak mohli </w:t>
      </w:r>
      <w:r w:rsidR="001A4003">
        <w:rPr>
          <w:i/>
        </w:rPr>
        <w:t>sledovat, jak</w:t>
      </w:r>
      <w:r w:rsidR="00620C69">
        <w:rPr>
          <w:i/>
        </w:rPr>
        <w:t xml:space="preserve"> se tyto změny genomu projeví</w:t>
      </w:r>
      <w:r w:rsidR="0063758C">
        <w:rPr>
          <w:i/>
        </w:rPr>
        <w:t xml:space="preserve"> na vlastnostech celého organismu</w:t>
      </w:r>
      <w:r w:rsidR="00C042FD">
        <w:rPr>
          <w:i/>
        </w:rPr>
        <w:t>,</w:t>
      </w:r>
      <w:r w:rsidR="00620C69">
        <w:rPr>
          <w:i/>
        </w:rPr>
        <w:t xml:space="preserve">“ </w:t>
      </w:r>
      <w:r w:rsidR="00C042FD">
        <w:t>vysvětluje význam genomových konfliktů</w:t>
      </w:r>
      <w:r w:rsidR="00C042FD" w:rsidRPr="00F84C22">
        <w:t xml:space="preserve"> </w:t>
      </w:r>
      <w:r w:rsidR="00C502BD" w:rsidRPr="00F84C22">
        <w:t>Karel Janko.</w:t>
      </w:r>
    </w:p>
    <w:p w14:paraId="0161EFE6" w14:textId="2B1202B2" w:rsidR="00620C69" w:rsidRPr="00C042FD" w:rsidRDefault="00C502BD" w:rsidP="005542DC">
      <w:pPr>
        <w:pStyle w:val="Bezmezer"/>
        <w:spacing w:before="100" w:after="100"/>
        <w:rPr>
          <w:i/>
        </w:rPr>
      </w:pPr>
      <w:r>
        <w:rPr>
          <w:i/>
        </w:rPr>
        <w:lastRenderedPageBreak/>
        <w:t xml:space="preserve"> </w:t>
      </w:r>
      <w:r w:rsidRPr="00C042FD">
        <w:rPr>
          <w:i/>
        </w:rPr>
        <w:t xml:space="preserve">„Zcela překvapivě jsme </w:t>
      </w:r>
      <w:r w:rsidR="002931F3">
        <w:rPr>
          <w:i/>
        </w:rPr>
        <w:t>zjistili</w:t>
      </w:r>
      <w:r w:rsidRPr="00C042FD">
        <w:rPr>
          <w:i/>
        </w:rPr>
        <w:t xml:space="preserve">, že </w:t>
      </w:r>
      <w:r w:rsidR="00620C69" w:rsidRPr="00C042FD">
        <w:rPr>
          <w:i/>
        </w:rPr>
        <w:t xml:space="preserve">ztráty jednotlivých genů </w:t>
      </w:r>
      <w:r w:rsidR="002931F3">
        <w:rPr>
          <w:i/>
        </w:rPr>
        <w:t xml:space="preserve">mohou ovlivnit </w:t>
      </w:r>
      <w:r w:rsidR="00620C69" w:rsidRPr="00C042FD">
        <w:rPr>
          <w:i/>
        </w:rPr>
        <w:t>vznik nových</w:t>
      </w:r>
      <w:r w:rsidRPr="00C042FD">
        <w:rPr>
          <w:i/>
        </w:rPr>
        <w:t>,</w:t>
      </w:r>
      <w:r w:rsidR="00620C69" w:rsidRPr="00C042FD">
        <w:rPr>
          <w:i/>
        </w:rPr>
        <w:t xml:space="preserve"> výhodných vlastností, které vedou ke vzniku nových</w:t>
      </w:r>
      <w:r w:rsidRPr="00C042FD">
        <w:rPr>
          <w:i/>
        </w:rPr>
        <w:t>,</w:t>
      </w:r>
      <w:r w:rsidR="00620C69" w:rsidRPr="00C042FD">
        <w:rPr>
          <w:i/>
        </w:rPr>
        <w:t xml:space="preserve"> úspěšných </w:t>
      </w:r>
      <w:r w:rsidR="002931F3">
        <w:rPr>
          <w:i/>
        </w:rPr>
        <w:t xml:space="preserve">populací i </w:t>
      </w:r>
      <w:r w:rsidR="00620C69" w:rsidRPr="00C042FD">
        <w:rPr>
          <w:i/>
        </w:rPr>
        <w:t>druhů. Navíc jsme zjistili, že čím více genových kopií daný organismus má, tím více je tolerantní k částečným ztrátám jednotlivých chromo</w:t>
      </w:r>
      <w:r w:rsidR="0063758C" w:rsidRPr="00C042FD">
        <w:rPr>
          <w:i/>
        </w:rPr>
        <w:t>z</w:t>
      </w:r>
      <w:r w:rsidR="00620C69" w:rsidRPr="00C042FD">
        <w:rPr>
          <w:i/>
        </w:rPr>
        <w:t>omů</w:t>
      </w:r>
      <w:r w:rsidR="004F69F4">
        <w:rPr>
          <w:i/>
        </w:rPr>
        <w:t xml:space="preserve">,“ </w:t>
      </w:r>
      <w:r w:rsidR="004F69F4">
        <w:rPr>
          <w:iCs/>
        </w:rPr>
        <w:t xml:space="preserve">dodává vědec. </w:t>
      </w:r>
      <w:r w:rsidR="00620C69" w:rsidRPr="00C042FD">
        <w:rPr>
          <w:i/>
        </w:rPr>
        <w:t xml:space="preserve"> </w:t>
      </w:r>
    </w:p>
    <w:p w14:paraId="253D0779" w14:textId="04809B55" w:rsidR="00C502BD" w:rsidRPr="00C042FD" w:rsidRDefault="00CF7A5F" w:rsidP="004062B1">
      <w:pPr>
        <w:pStyle w:val="Bezmezer"/>
        <w:rPr>
          <w:b/>
        </w:rPr>
      </w:pPr>
      <w:r w:rsidRPr="00C042FD">
        <w:rPr>
          <w:b/>
        </w:rPr>
        <w:t>Sekavci</w:t>
      </w:r>
      <w:r w:rsidR="00326244">
        <w:rPr>
          <w:b/>
        </w:rPr>
        <w:t xml:space="preserve"> </w:t>
      </w:r>
      <w:r w:rsidR="008D49BB">
        <w:rPr>
          <w:b/>
        </w:rPr>
        <w:t>–</w:t>
      </w:r>
      <w:r w:rsidR="00326244">
        <w:rPr>
          <w:b/>
        </w:rPr>
        <w:t xml:space="preserve"> </w:t>
      </w:r>
      <w:r w:rsidR="00746053" w:rsidRPr="00C042FD">
        <w:rPr>
          <w:b/>
        </w:rPr>
        <w:t>tvoří klony a jsou tak ideální</w:t>
      </w:r>
      <w:r w:rsidR="008D49BB">
        <w:rPr>
          <w:b/>
        </w:rPr>
        <w:t>m</w:t>
      </w:r>
      <w:r w:rsidR="00746053" w:rsidRPr="00C042FD">
        <w:rPr>
          <w:b/>
        </w:rPr>
        <w:t xml:space="preserve"> model</w:t>
      </w:r>
      <w:r w:rsidR="008D49BB">
        <w:rPr>
          <w:b/>
        </w:rPr>
        <w:t>em</w:t>
      </w:r>
      <w:r w:rsidR="00746053" w:rsidRPr="00C042FD">
        <w:rPr>
          <w:b/>
        </w:rPr>
        <w:t xml:space="preserve"> pro evoluční studie</w:t>
      </w:r>
    </w:p>
    <w:p w14:paraId="6C4EBA32" w14:textId="6CFE33B0" w:rsidR="00326244" w:rsidRDefault="00C502BD" w:rsidP="008715A4">
      <w:pPr>
        <w:pStyle w:val="Bezmezer"/>
      </w:pPr>
      <w:r w:rsidRPr="00C042FD">
        <w:t xml:space="preserve">Taková zjištění se obecně špatně dělají na známých modelových organismech, </w:t>
      </w:r>
      <w:r w:rsidR="004A0D6F">
        <w:t>jako jsou třeba myši</w:t>
      </w:r>
      <w:r w:rsidR="002931F3">
        <w:t xml:space="preserve">, hlísti </w:t>
      </w:r>
      <w:r w:rsidR="005075BA">
        <w:t>nebo octomilky</w:t>
      </w:r>
      <w:r w:rsidR="008D49BB">
        <w:t>. P</w:t>
      </w:r>
      <w:r w:rsidR="005075BA">
        <w:t>okud</w:t>
      </w:r>
      <w:r w:rsidR="008D49BB">
        <w:t xml:space="preserve"> totiž</w:t>
      </w:r>
      <w:r w:rsidR="005075BA">
        <w:t xml:space="preserve"> </w:t>
      </w:r>
      <w:r w:rsidR="002931F3">
        <w:t xml:space="preserve">jejich genomy </w:t>
      </w:r>
      <w:r w:rsidRPr="00C042FD">
        <w:t>podobnými procesy prošly</w:t>
      </w:r>
      <w:r w:rsidR="005075BA">
        <w:t>, stalo se tak v </w:t>
      </w:r>
      <w:r w:rsidR="00026327">
        <w:t xml:space="preserve">dávné </w:t>
      </w:r>
      <w:r w:rsidR="00026327" w:rsidRPr="00C042FD">
        <w:t>minulosti</w:t>
      </w:r>
      <w:r w:rsidRPr="00C042FD">
        <w:t xml:space="preserve"> a není jasné, </w:t>
      </w:r>
      <w:r w:rsidR="008D49BB">
        <w:t xml:space="preserve">která </w:t>
      </w:r>
      <w:r w:rsidRPr="00C042FD">
        <w:t xml:space="preserve">z jejich vlastností je přímým následkem </w:t>
      </w:r>
      <w:r w:rsidR="00395CAE" w:rsidRPr="00C042FD">
        <w:t xml:space="preserve">křížení </w:t>
      </w:r>
      <w:r w:rsidR="00326244" w:rsidRPr="00C042FD">
        <w:t>a zmnožení</w:t>
      </w:r>
      <w:r w:rsidRPr="00C042FD">
        <w:t xml:space="preserve"> genů a </w:t>
      </w:r>
      <w:r w:rsidR="008D49BB">
        <w:t xml:space="preserve">která </w:t>
      </w:r>
      <w:r w:rsidRPr="00C042FD">
        <w:t xml:space="preserve">se </w:t>
      </w:r>
      <w:r w:rsidR="00395CAE" w:rsidRPr="00C042FD">
        <w:t xml:space="preserve">naopak </w:t>
      </w:r>
      <w:r w:rsidRPr="00C042FD">
        <w:t>vyvinul</w:t>
      </w:r>
      <w:r w:rsidR="008D49BB">
        <w:t>a</w:t>
      </w:r>
      <w:r w:rsidRPr="00C042FD">
        <w:t xml:space="preserve"> postupně. </w:t>
      </w:r>
    </w:p>
    <w:p w14:paraId="6A447A1B" w14:textId="74F56ADC" w:rsidR="00B42C95" w:rsidRDefault="00DF5CEA" w:rsidP="008715A4">
      <w:pPr>
        <w:pStyle w:val="Bezmezer"/>
      </w:pPr>
      <w:r w:rsidRPr="00C042FD">
        <w:t xml:space="preserve">V laboratoři </w:t>
      </w:r>
      <w:r w:rsidR="00FB7E7C" w:rsidRPr="00C042FD">
        <w:t>genetiky ryb Ú</w:t>
      </w:r>
      <w:r w:rsidR="002C7EAF" w:rsidRPr="00C042FD">
        <w:t>stavu živočišné genetiky a fyziologie AV</w:t>
      </w:r>
      <w:r w:rsidR="00894C9B">
        <w:t xml:space="preserve"> </w:t>
      </w:r>
      <w:r w:rsidR="002C7EAF" w:rsidRPr="00C042FD">
        <w:t xml:space="preserve">ČR </w:t>
      </w:r>
      <w:r w:rsidRPr="00C042FD">
        <w:t>se</w:t>
      </w:r>
      <w:r w:rsidR="00FB7E7C" w:rsidRPr="00C042FD">
        <w:t xml:space="preserve"> </w:t>
      </w:r>
      <w:r w:rsidR="00F41FDF">
        <w:t xml:space="preserve">vědci </w:t>
      </w:r>
      <w:r w:rsidR="00F84C22" w:rsidRPr="00C042FD">
        <w:t>dlouhodobě zabýv</w:t>
      </w:r>
      <w:r w:rsidRPr="00C042FD">
        <w:t>ají</w:t>
      </w:r>
      <w:r w:rsidR="00395CAE" w:rsidRPr="00C042FD">
        <w:t xml:space="preserve"> </w:t>
      </w:r>
      <w:r w:rsidR="00C502BD" w:rsidRPr="00C042FD">
        <w:t xml:space="preserve">výzkumem </w:t>
      </w:r>
      <w:r w:rsidR="00746053" w:rsidRPr="00C042FD">
        <w:t xml:space="preserve">alternativních </w:t>
      </w:r>
      <w:r w:rsidR="00C502BD" w:rsidRPr="00C042FD">
        <w:t xml:space="preserve">reprodukčních strategií u </w:t>
      </w:r>
      <w:r w:rsidR="00746053" w:rsidRPr="00C042FD">
        <w:t xml:space="preserve">ryb. Zcela unikátní modelovou skupinu tvoří </w:t>
      </w:r>
      <w:r w:rsidR="003A6C71" w:rsidRPr="00C042FD">
        <w:t xml:space="preserve">sekavci rodu </w:t>
      </w:r>
      <w:proofErr w:type="spellStart"/>
      <w:r w:rsidR="003A6C71" w:rsidRPr="00C042FD">
        <w:rPr>
          <w:i/>
        </w:rPr>
        <w:t>Cobitis</w:t>
      </w:r>
      <w:proofErr w:type="spellEnd"/>
      <w:r w:rsidR="003A6C71" w:rsidRPr="00C042FD">
        <w:t xml:space="preserve">, </w:t>
      </w:r>
      <w:r w:rsidR="00395CAE" w:rsidRPr="00C042FD">
        <w:t>d</w:t>
      </w:r>
      <w:r w:rsidR="003A6C71" w:rsidRPr="00C042FD">
        <w:t>robné</w:t>
      </w:r>
      <w:r w:rsidR="00F84C22" w:rsidRPr="00C042FD">
        <w:t xml:space="preserve"> </w:t>
      </w:r>
      <w:r w:rsidR="003A6C71" w:rsidRPr="00C042FD">
        <w:t>rybky</w:t>
      </w:r>
      <w:r w:rsidR="005541A8" w:rsidRPr="00C042FD">
        <w:t xml:space="preserve"> žijící za</w:t>
      </w:r>
      <w:r w:rsidR="00F84C22" w:rsidRPr="00C042FD">
        <w:t>hrabané v písku všude v Evropě.</w:t>
      </w:r>
    </w:p>
    <w:p w14:paraId="2BA5DA65" w14:textId="2D1D5C74" w:rsidR="00835D7D" w:rsidRDefault="00F84C22" w:rsidP="008715A4">
      <w:pPr>
        <w:pStyle w:val="Bezmezer"/>
      </w:pPr>
      <w:r w:rsidRPr="00C042FD">
        <w:rPr>
          <w:i/>
        </w:rPr>
        <w:t xml:space="preserve"> </w:t>
      </w:r>
      <w:r w:rsidR="00DF5CEA" w:rsidRPr="00C042FD">
        <w:rPr>
          <w:i/>
        </w:rPr>
        <w:t>„</w:t>
      </w:r>
      <w:r w:rsidR="000731CD" w:rsidRPr="00C042FD">
        <w:rPr>
          <w:i/>
        </w:rPr>
        <w:t xml:space="preserve">Díky jejich unikátní schopnosti množit </w:t>
      </w:r>
      <w:r w:rsidR="005541A8" w:rsidRPr="00C042FD">
        <w:rPr>
          <w:i/>
        </w:rPr>
        <w:t>se klonálně</w:t>
      </w:r>
      <w:r w:rsidR="000731CD" w:rsidRPr="00C042FD">
        <w:rPr>
          <w:i/>
        </w:rPr>
        <w:t>, tedy bez sexu a s ním spojeným mícháním genetické informace otce a matky</w:t>
      </w:r>
      <w:r w:rsidR="00CF7A5F" w:rsidRPr="00C042FD">
        <w:rPr>
          <w:i/>
        </w:rPr>
        <w:t xml:space="preserve">, se rozmnožují </w:t>
      </w:r>
      <w:r w:rsidR="000731CD" w:rsidRPr="00C042FD">
        <w:rPr>
          <w:i/>
        </w:rPr>
        <w:t>v identických kopiích</w:t>
      </w:r>
      <w:r w:rsidR="005541A8" w:rsidRPr="00C042FD">
        <w:rPr>
          <w:i/>
        </w:rPr>
        <w:t>, což značně zjednodušuje jejich studium, protože j</w:t>
      </w:r>
      <w:r w:rsidR="000731CD" w:rsidRPr="00C042FD">
        <w:rPr>
          <w:i/>
        </w:rPr>
        <w:t xml:space="preserve">sou všichni potomci </w:t>
      </w:r>
      <w:r w:rsidR="005541A8" w:rsidRPr="00C042FD">
        <w:rPr>
          <w:i/>
        </w:rPr>
        <w:t>stejn</w:t>
      </w:r>
      <w:r w:rsidR="000731CD" w:rsidRPr="00C042FD">
        <w:rPr>
          <w:i/>
        </w:rPr>
        <w:t>í</w:t>
      </w:r>
      <w:r w:rsidRPr="00C042FD">
        <w:rPr>
          <w:i/>
        </w:rPr>
        <w:t xml:space="preserve">. </w:t>
      </w:r>
      <w:r w:rsidR="002C6B28" w:rsidRPr="00C042FD">
        <w:rPr>
          <w:i/>
        </w:rPr>
        <w:t xml:space="preserve">Navíc tyto klony vznikly křížením několika původních druhů teprve </w:t>
      </w:r>
      <w:r w:rsidR="00835D7D" w:rsidRPr="00C042FD">
        <w:rPr>
          <w:i/>
        </w:rPr>
        <w:t>nedávno,</w:t>
      </w:r>
      <w:r w:rsidR="002C6B28" w:rsidRPr="00C042FD">
        <w:rPr>
          <w:i/>
        </w:rPr>
        <w:t xml:space="preserve"> a tak se přestavby jejich genomů dají dobře identifikovat. </w:t>
      </w:r>
      <w:r w:rsidRPr="00C042FD">
        <w:rPr>
          <w:i/>
        </w:rPr>
        <w:t>Jsme tak schopni procesy změn jejich genomu sledovat z generace na generaci</w:t>
      </w:r>
      <w:r w:rsidR="008D49BB">
        <w:rPr>
          <w:i/>
        </w:rPr>
        <w:t>,</w:t>
      </w:r>
      <w:r w:rsidR="005541A8" w:rsidRPr="00C042FD">
        <w:rPr>
          <w:i/>
        </w:rPr>
        <w:t xml:space="preserve">“ </w:t>
      </w:r>
      <w:r w:rsidR="00C042FD">
        <w:t xml:space="preserve">vysvětluje </w:t>
      </w:r>
      <w:r w:rsidR="005541A8" w:rsidRPr="00C042FD">
        <w:t xml:space="preserve">význam </w:t>
      </w:r>
      <w:r w:rsidR="008C2A96">
        <w:t xml:space="preserve">takového způsobu </w:t>
      </w:r>
      <w:r w:rsidR="005541A8" w:rsidRPr="00C042FD">
        <w:t xml:space="preserve">rozmnožování u sekavců Karel Janko. </w:t>
      </w:r>
      <w:r w:rsidR="00043379" w:rsidRPr="00C042FD">
        <w:t xml:space="preserve"> </w:t>
      </w:r>
    </w:p>
    <w:p w14:paraId="68CE34C2" w14:textId="77777777" w:rsidR="00CB7644" w:rsidRDefault="00043379" w:rsidP="008715A4">
      <w:pPr>
        <w:pStyle w:val="Bezmezer"/>
      </w:pPr>
      <w:r w:rsidRPr="00C042FD">
        <w:t>Tyto nenápadné rybky, respektive jejich jednotlivé druhy</w:t>
      </w:r>
      <w:r w:rsidR="0036005C" w:rsidRPr="00C042FD">
        <w:t xml:space="preserve"> se svými kříženci a lini</w:t>
      </w:r>
      <w:r w:rsidRPr="00C042FD">
        <w:t xml:space="preserve">emi vzniklými klonováním představují zcela unikátní </w:t>
      </w:r>
      <w:r w:rsidR="00CF7A5F" w:rsidRPr="00C042FD">
        <w:t>a rozmanitou přírodní laboratoř</w:t>
      </w:r>
      <w:r w:rsidRPr="00C042FD">
        <w:t xml:space="preserve"> pro stu</w:t>
      </w:r>
      <w:r w:rsidR="0036005C" w:rsidRPr="00C042FD">
        <w:t>dium a pochopení</w:t>
      </w:r>
      <w:r w:rsidRPr="00C042FD">
        <w:t xml:space="preserve"> evolučních procesů. </w:t>
      </w:r>
    </w:p>
    <w:p w14:paraId="31547A49" w14:textId="2EB19640" w:rsidR="005541A8" w:rsidRPr="00C042FD" w:rsidRDefault="00043379" w:rsidP="004A0D6F">
      <w:pPr>
        <w:pStyle w:val="Bezmezer"/>
      </w:pPr>
      <w:r w:rsidRPr="00C042FD">
        <w:rPr>
          <w:i/>
        </w:rPr>
        <w:t>„Náš objev je zásadní v tom, že částečně vysvětluje, proč některé organismy jsou tak citlivé na přestavby genomů a jiné to berou úplně na</w:t>
      </w:r>
      <w:r w:rsidR="008C2A96" w:rsidRPr="00C042FD">
        <w:rPr>
          <w:i/>
        </w:rPr>
        <w:t>lehko,</w:t>
      </w:r>
      <w:r w:rsidRPr="00C042FD">
        <w:rPr>
          <w:i/>
        </w:rPr>
        <w:t xml:space="preserve"> a dokonce si ze ztrát kusů vlastní genetické informace udělají výhodu pro přežití v měnícím se prostředí. Prakticky tyto vlastnosti mohou mít obrovský význam především pro aplikované disciplíny v zemědělství, </w:t>
      </w:r>
      <w:r w:rsidR="00CF7A5F" w:rsidRPr="00C042FD">
        <w:rPr>
          <w:i/>
        </w:rPr>
        <w:t>kde se s kříženci a zvýšeným počtem genových kopií zcela běžně pracuje</w:t>
      </w:r>
      <w:r w:rsidRPr="00C042FD">
        <w:rPr>
          <w:i/>
        </w:rPr>
        <w:t xml:space="preserve"> pro dosažení </w:t>
      </w:r>
      <w:r w:rsidR="00CF7A5F" w:rsidRPr="00C042FD">
        <w:rPr>
          <w:i/>
        </w:rPr>
        <w:t xml:space="preserve">kvalitnějších vlastností a </w:t>
      </w:r>
      <w:r w:rsidRPr="00C042FD">
        <w:rPr>
          <w:i/>
        </w:rPr>
        <w:t>vyšších výnosů</w:t>
      </w:r>
      <w:r w:rsidR="0018695D">
        <w:rPr>
          <w:i/>
        </w:rPr>
        <w:t>,</w:t>
      </w:r>
      <w:r w:rsidR="0036005C" w:rsidRPr="00C042FD">
        <w:rPr>
          <w:i/>
        </w:rPr>
        <w:t xml:space="preserve">“ </w:t>
      </w:r>
      <w:r w:rsidR="0036005C" w:rsidRPr="00C042FD">
        <w:t>p</w:t>
      </w:r>
      <w:r w:rsidRPr="00C042FD">
        <w:t xml:space="preserve">opisuje </w:t>
      </w:r>
      <w:r w:rsidR="0018695D">
        <w:t>využití výsledků práce</w:t>
      </w:r>
      <w:r w:rsidR="0036005C" w:rsidRPr="00C042FD">
        <w:t xml:space="preserve"> K</w:t>
      </w:r>
      <w:r w:rsidRPr="00C042FD">
        <w:t>arel Janko</w:t>
      </w:r>
      <w:r w:rsidRPr="00C042FD">
        <w:rPr>
          <w:i/>
        </w:rPr>
        <w:t>.</w:t>
      </w:r>
    </w:p>
    <w:p w14:paraId="0BE02111" w14:textId="77777777" w:rsidR="003F47BA" w:rsidRDefault="003F47BA" w:rsidP="003F47BA">
      <w:pPr>
        <w:rPr>
          <w:rFonts w:ascii="Calibri" w:hAnsi="Calibri" w:cs="Calibri"/>
        </w:rPr>
      </w:pPr>
      <w:r>
        <w:t>Studie vznikla ve spolupráci s kolegy z </w:t>
      </w:r>
      <w:proofErr w:type="spellStart"/>
      <w:r>
        <w:t>Wroclawského</w:t>
      </w:r>
      <w:proofErr w:type="spellEnd"/>
      <w:r>
        <w:t xml:space="preserve"> muzea přírodních věd, Ústavu experimentální botaniky AVČR a univerzit Ostravské, Jihočeské, Báňské a Zemědělské. </w:t>
      </w:r>
    </w:p>
    <w:p w14:paraId="57BF6A0E" w14:textId="77777777" w:rsidR="00E473DD" w:rsidRDefault="00E473DD" w:rsidP="00EE4131">
      <w:pPr>
        <w:spacing w:before="0" w:beforeAutospacing="0" w:after="0" w:afterAutospacing="0"/>
        <w:jc w:val="both"/>
        <w:rPr>
          <w:rStyle w:val="PerexChar"/>
        </w:rPr>
      </w:pPr>
    </w:p>
    <w:p w14:paraId="10E412E2" w14:textId="7414A9B5" w:rsidR="00EE4131" w:rsidRPr="00671A45" w:rsidRDefault="00EE4131" w:rsidP="00EE4131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4A0D6F">
        <w:rPr>
          <w:rStyle w:val="PerexChar"/>
        </w:rPr>
        <w:t>Více informací:</w:t>
      </w:r>
      <w:r>
        <w:rPr>
          <w:iCs/>
          <w:color w:val="0070C0"/>
          <w:sz w:val="18"/>
          <w:szCs w:val="18"/>
        </w:rPr>
        <w:t xml:space="preserve"> </w:t>
      </w:r>
      <w:r>
        <w:rPr>
          <w:iCs/>
          <w:color w:val="0070C0"/>
          <w:sz w:val="18"/>
          <w:szCs w:val="18"/>
        </w:rPr>
        <w:tab/>
      </w:r>
      <w:r>
        <w:rPr>
          <w:iCs/>
          <w:color w:val="0070C0"/>
          <w:sz w:val="18"/>
          <w:szCs w:val="18"/>
        </w:rPr>
        <w:tab/>
      </w:r>
      <w:r w:rsidR="005A7973">
        <w:rPr>
          <w:iCs/>
          <w:color w:val="0070C0"/>
          <w:sz w:val="18"/>
          <w:szCs w:val="18"/>
        </w:rPr>
        <w:t>K</w:t>
      </w:r>
      <w:r w:rsidR="00EA0C0E">
        <w:rPr>
          <w:iCs/>
          <w:color w:val="0070C0"/>
          <w:sz w:val="18"/>
          <w:szCs w:val="18"/>
        </w:rPr>
        <w:t>arel Janko</w:t>
      </w:r>
    </w:p>
    <w:p w14:paraId="18B52775" w14:textId="77777777" w:rsidR="00EE4131" w:rsidRPr="00671A45" w:rsidRDefault="00EE4131" w:rsidP="00EE4131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>Ústav živočišné fyziologie a genetiky AV ČR</w:t>
      </w:r>
    </w:p>
    <w:p w14:paraId="78B769F0" w14:textId="77777777" w:rsidR="00EE4131" w:rsidRPr="00671A45" w:rsidRDefault="00EE4131" w:rsidP="00EE4131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hyperlink r:id="rId13" w:history="1">
        <w:r w:rsidR="00EA0C0E" w:rsidRPr="007D556C">
          <w:rPr>
            <w:rStyle w:val="Hypertextovodkaz"/>
            <w:iCs/>
            <w:sz w:val="18"/>
            <w:szCs w:val="18"/>
          </w:rPr>
          <w:t>janko@iapg.cas.cz</w:t>
        </w:r>
      </w:hyperlink>
    </w:p>
    <w:p w14:paraId="2F6807C0" w14:textId="77777777" w:rsidR="00EE4131" w:rsidRDefault="00EE4131" w:rsidP="00EE4131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+420</w:t>
      </w:r>
      <w:r w:rsidR="00EA0C0E">
        <w:rPr>
          <w:iCs/>
          <w:color w:val="0070C0"/>
          <w:sz w:val="18"/>
          <w:szCs w:val="18"/>
        </w:rPr>
        <w:t> 776 193 578</w:t>
      </w:r>
    </w:p>
    <w:p w14:paraId="44FE0DAB" w14:textId="77777777" w:rsidR="00EE4131" w:rsidRDefault="00EE4131" w:rsidP="00EE4131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</w:p>
    <w:p w14:paraId="615F2672" w14:textId="77777777" w:rsidR="00EE4131" w:rsidRDefault="00EE4131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</w:p>
    <w:p w14:paraId="1A52CEA4" w14:textId="77777777" w:rsidR="00397578" w:rsidRPr="00671A45" w:rsidRDefault="00397578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4A0D6F">
        <w:rPr>
          <w:rStyle w:val="PerexChar"/>
        </w:rPr>
        <w:t>Kontakt pro média:</w:t>
      </w:r>
      <w:r w:rsidR="00671A45">
        <w:rPr>
          <w:iCs/>
          <w:color w:val="0070C0"/>
          <w:sz w:val="18"/>
          <w:szCs w:val="18"/>
        </w:rPr>
        <w:t xml:space="preserve"> </w:t>
      </w:r>
      <w:r w:rsidRPr="00671A45">
        <w:rPr>
          <w:iCs/>
          <w:color w:val="0070C0"/>
          <w:sz w:val="18"/>
          <w:szCs w:val="18"/>
        </w:rPr>
        <w:tab/>
        <w:t>Barbora Vošlajerová</w:t>
      </w:r>
    </w:p>
    <w:p w14:paraId="75CE1A47" w14:textId="77777777" w:rsidR="00397578" w:rsidRPr="00671A45" w:rsidRDefault="00397578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Ústav živočišné fyziologie a genetiky AV</w:t>
      </w:r>
      <w:r w:rsidR="004A4236" w:rsidRPr="00671A45">
        <w:rPr>
          <w:iCs/>
          <w:color w:val="0070C0"/>
          <w:sz w:val="18"/>
          <w:szCs w:val="18"/>
        </w:rPr>
        <w:t xml:space="preserve"> </w:t>
      </w:r>
      <w:r w:rsidRPr="00671A45">
        <w:rPr>
          <w:iCs/>
          <w:color w:val="0070C0"/>
          <w:sz w:val="18"/>
          <w:szCs w:val="18"/>
        </w:rPr>
        <w:t>ČR</w:t>
      </w:r>
    </w:p>
    <w:p w14:paraId="7ED3188A" w14:textId="77777777" w:rsidR="00397578" w:rsidRPr="00671A45" w:rsidRDefault="00397578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hyperlink r:id="rId14" w:history="1">
        <w:r w:rsidRPr="00671A45">
          <w:rPr>
            <w:rStyle w:val="Hypertextovodkaz"/>
            <w:iCs/>
            <w:color w:val="0070C0"/>
            <w:sz w:val="18"/>
            <w:szCs w:val="18"/>
          </w:rPr>
          <w:t>voslajerova@iapg.cas.cz</w:t>
        </w:r>
      </w:hyperlink>
    </w:p>
    <w:p w14:paraId="036164FE" w14:textId="387A0914" w:rsidR="00397578" w:rsidRPr="00671A45" w:rsidRDefault="00397578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+420</w:t>
      </w:r>
      <w:r w:rsidR="004A4236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608</w:t>
      </w:r>
      <w:r w:rsidR="004A4236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242</w:t>
      </w:r>
      <w:r w:rsidR="002B2FBF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415</w:t>
      </w:r>
    </w:p>
    <w:p w14:paraId="4A6C0551" w14:textId="77777777" w:rsidR="002B2FBF" w:rsidRPr="00671A45" w:rsidRDefault="002B2FBF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</w:p>
    <w:p w14:paraId="2D14D23D" w14:textId="74FD678A" w:rsidR="002B2FBF" w:rsidRPr="00671A45" w:rsidRDefault="002B2FBF" w:rsidP="00EE4131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</w:p>
    <w:p w14:paraId="1B4633F4" w14:textId="77777777" w:rsidR="00E473DD" w:rsidRDefault="005A7973" w:rsidP="004A0D6F">
      <w:pPr>
        <w:pStyle w:val="Perex"/>
      </w:pPr>
      <w:r w:rsidRPr="004A0D6F">
        <w:t>Publikace online:</w:t>
      </w:r>
    </w:p>
    <w:p w14:paraId="427045C9" w14:textId="77777777" w:rsidR="00AF753C" w:rsidRDefault="007C4319" w:rsidP="00097C1D">
      <w:pPr>
        <w:jc w:val="both"/>
        <w:rPr>
          <w:rFonts w:ascii="Segoe UI" w:hAnsi="Segoe UI" w:cs="Segoe UI"/>
          <w:lang w:val="en-US"/>
        </w:rPr>
      </w:pPr>
      <w:hyperlink r:id="rId15" w:history="1">
        <w:r w:rsidR="00AF753C">
          <w:rPr>
            <w:rStyle w:val="Hypertextovodkaz"/>
            <w:rFonts w:ascii="Segoe UI" w:hAnsi="Segoe UI" w:cs="Segoe UI"/>
            <w:lang w:val="en-US"/>
          </w:rPr>
          <w:t>https://academic.oup.com/mbe/article/38/12/5255/6355045?guestAccessKey=ee7defd6-4274-4522-87b8-1d8fc4cac5b7</w:t>
        </w:r>
      </w:hyperlink>
    </w:p>
    <w:p w14:paraId="24C2A079" w14:textId="7C1EBE1C" w:rsidR="00925C02" w:rsidRDefault="00E473DD" w:rsidP="00097C1D">
      <w:pPr>
        <w:jc w:val="both"/>
        <w:rPr>
          <w:noProof/>
        </w:rPr>
      </w:pPr>
      <w:r>
        <w:rPr>
          <w:noProof/>
        </w:rPr>
        <w:lastRenderedPageBreak/>
        <w:t>Médiím nabízíme m</w:t>
      </w:r>
      <w:r w:rsidR="00925C02">
        <w:rPr>
          <w:noProof/>
        </w:rPr>
        <w:t xml:space="preserve">ožnost natáčení v chovech </w:t>
      </w:r>
      <w:r w:rsidR="00EA0C0E">
        <w:rPr>
          <w:noProof/>
        </w:rPr>
        <w:t>sekavců a laboatořích</w:t>
      </w:r>
      <w:r w:rsidR="00925C02">
        <w:rPr>
          <w:noProof/>
        </w:rPr>
        <w:t xml:space="preserve"> v ÚŽFG AVČR v Liběchově.</w:t>
      </w:r>
    </w:p>
    <w:p w14:paraId="5992FDAC" w14:textId="6C5A4A1D" w:rsidR="00D70B85" w:rsidRPr="00350DB9" w:rsidRDefault="00450B3F" w:rsidP="004A0D6F">
      <w:pPr>
        <w:pStyle w:val="Perex"/>
        <w:rPr>
          <w:noProof/>
        </w:rPr>
      </w:pPr>
      <w:r>
        <w:rPr>
          <w:noProof/>
        </w:rPr>
        <w:t>Fotogalerie</w:t>
      </w:r>
      <w:r w:rsidR="00D70B85" w:rsidRPr="00350DB9">
        <w:rPr>
          <w:noProof/>
        </w:rPr>
        <w:t>:</w:t>
      </w:r>
    </w:p>
    <w:p w14:paraId="07C6CE9A" w14:textId="5EDA29F4" w:rsidR="00450B3F" w:rsidRDefault="00C108DB" w:rsidP="004A0D6F">
      <w:pPr>
        <w:ind w:left="0"/>
        <w:jc w:val="both"/>
        <w:rPr>
          <w:noProof/>
        </w:rPr>
      </w:pPr>
      <w:r w:rsidRPr="00450B3F">
        <w:rPr>
          <w:noProof/>
        </w:rPr>
        <w:drawing>
          <wp:anchor distT="0" distB="0" distL="114300" distR="114300" simplePos="0" relativeHeight="251664384" behindDoc="0" locked="0" layoutInCell="1" allowOverlap="1" wp14:anchorId="35275B8C" wp14:editId="79C0CD91">
            <wp:simplePos x="0" y="0"/>
            <wp:positionH relativeFrom="column">
              <wp:posOffset>456565</wp:posOffset>
            </wp:positionH>
            <wp:positionV relativeFrom="paragraph">
              <wp:posOffset>144780</wp:posOffset>
            </wp:positionV>
            <wp:extent cx="4780280" cy="1965960"/>
            <wp:effectExtent l="0" t="0" r="1270" b="0"/>
            <wp:wrapSquare wrapText="bothSides"/>
            <wp:docPr id="4" name="Obrázek 4" descr="C:\Users\dzcbv01\Documents\Barbora\HR PROJEKT\tiskove zpravy\Janko\Janko - MBE valka genu\sekavec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zcbv01\Documents\Barbora\HR PROJEKT\tiskove zpravy\Janko\Janko - MBE valka genu\sekavec_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93250" w14:textId="77777777" w:rsidR="00450B3F" w:rsidRDefault="00450B3F" w:rsidP="00097C1D">
      <w:pPr>
        <w:jc w:val="both"/>
        <w:rPr>
          <w:noProof/>
        </w:rPr>
      </w:pPr>
    </w:p>
    <w:p w14:paraId="7F833166" w14:textId="77777777" w:rsidR="00450B3F" w:rsidRDefault="00450B3F" w:rsidP="00097C1D">
      <w:pPr>
        <w:jc w:val="both"/>
        <w:rPr>
          <w:noProof/>
        </w:rPr>
      </w:pPr>
    </w:p>
    <w:p w14:paraId="2C765559" w14:textId="77777777" w:rsidR="00450B3F" w:rsidRDefault="00450B3F" w:rsidP="00097C1D">
      <w:pPr>
        <w:jc w:val="both"/>
        <w:rPr>
          <w:noProof/>
        </w:rPr>
      </w:pPr>
    </w:p>
    <w:p w14:paraId="07F33010" w14:textId="77777777" w:rsidR="00450B3F" w:rsidRDefault="00450B3F" w:rsidP="00097C1D">
      <w:pPr>
        <w:jc w:val="both"/>
        <w:rPr>
          <w:noProof/>
        </w:rPr>
      </w:pPr>
    </w:p>
    <w:p w14:paraId="4898EBCD" w14:textId="22A2D89A" w:rsidR="00450B3F" w:rsidRDefault="00450B3F" w:rsidP="00097C1D">
      <w:pPr>
        <w:jc w:val="both"/>
        <w:rPr>
          <w:noProof/>
        </w:rPr>
      </w:pPr>
    </w:p>
    <w:p w14:paraId="2BE07EF8" w14:textId="5C5C3EE5" w:rsidR="00450B3F" w:rsidRDefault="00A315F9" w:rsidP="00097C1D">
      <w:pPr>
        <w:jc w:val="both"/>
        <w:rPr>
          <w:noProof/>
        </w:rPr>
      </w:pPr>
      <w:r w:rsidRPr="00450B3F">
        <w:rPr>
          <w:noProof/>
        </w:rPr>
        <w:drawing>
          <wp:anchor distT="0" distB="0" distL="114300" distR="114300" simplePos="0" relativeHeight="251661312" behindDoc="1" locked="0" layoutInCell="1" allowOverlap="1" wp14:anchorId="6FC3AE68" wp14:editId="2895164C">
            <wp:simplePos x="0" y="0"/>
            <wp:positionH relativeFrom="margin">
              <wp:posOffset>448945</wp:posOffset>
            </wp:positionH>
            <wp:positionV relativeFrom="paragraph">
              <wp:posOffset>403860</wp:posOffset>
            </wp:positionV>
            <wp:extent cx="4922520" cy="1400810"/>
            <wp:effectExtent l="0" t="0" r="0" b="8890"/>
            <wp:wrapTopAndBottom/>
            <wp:docPr id="2" name="Obrázek 2" descr="C:\Users\dzcbv01\Documents\Barbora\HR PROJEKT\tiskove zpravy\Janko\Janko - MBE valka genu\sekavec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cbv01\Documents\Barbora\HR PROJEKT\tiskove zpravy\Janko\Janko - MBE valka genu\sekavec_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6DB21" w14:textId="49C76CD2" w:rsidR="00C108DB" w:rsidRDefault="00C108DB" w:rsidP="00C108DB">
      <w:pPr>
        <w:jc w:val="both"/>
        <w:rPr>
          <w:i/>
          <w:iCs/>
          <w:noProof/>
        </w:rPr>
      </w:pPr>
      <w:r w:rsidRPr="00DC3A0D">
        <w:rPr>
          <w:i/>
          <w:iCs/>
          <w:noProof/>
        </w:rPr>
        <w:t>Obr. 1. Sekavec písečný – ideální model pro výzkum asexuálního rozmnožování</w:t>
      </w:r>
      <w:r>
        <w:rPr>
          <w:i/>
          <w:iCs/>
          <w:noProof/>
        </w:rPr>
        <w:t>. Foto: a</w:t>
      </w:r>
      <w:r w:rsidRPr="00DC3A0D">
        <w:rPr>
          <w:i/>
          <w:iCs/>
          <w:noProof/>
        </w:rPr>
        <w:t>rchiv UŽFG</w:t>
      </w:r>
      <w:r w:rsidR="00E0346F">
        <w:rPr>
          <w:i/>
          <w:iCs/>
          <w:noProof/>
        </w:rPr>
        <w:t>.</w:t>
      </w:r>
    </w:p>
    <w:p w14:paraId="4F09FB4A" w14:textId="28D9E6F9" w:rsidR="00ED24CD" w:rsidRPr="004A0D6F" w:rsidRDefault="005542DC" w:rsidP="004A0D6F">
      <w:r w:rsidRPr="00851036">
        <w:rPr>
          <w:noProof/>
        </w:rPr>
        <w:drawing>
          <wp:inline distT="0" distB="0" distL="0" distR="0" wp14:anchorId="271F3936" wp14:editId="70814966">
            <wp:extent cx="3279269" cy="2596896"/>
            <wp:effectExtent l="0" t="0" r="0" b="0"/>
            <wp:docPr id="3" name="Obrázek 3" descr="C:\Users\dzcbv01\Documents\Barbora\HR PROJEKT\tiskove zpravy\Janko\Janko - MBE valka genu\for Karel\for Karel\121119Ohi2F_25320_3~B.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cbv01\Documents\Barbora\HR PROJEKT\tiskove zpravy\Janko\Janko - MBE valka genu\for Karel\for Karel\121119Ohi2F_25320_3~B.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13058" r="12292" b="13388"/>
                    <a:stretch/>
                  </pic:blipFill>
                  <pic:spPr bwMode="auto">
                    <a:xfrm>
                      <a:off x="0" y="0"/>
                      <a:ext cx="3283367" cy="26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5CD69" w14:textId="031C6CAF" w:rsidR="00ED24CD" w:rsidRPr="004A0D6F" w:rsidRDefault="00961EA4" w:rsidP="002C4D11">
      <w:pPr>
        <w:pStyle w:val="Obrzekpopisek"/>
        <w:jc w:val="center"/>
      </w:pPr>
      <w:r>
        <w:rPr>
          <w:noProof/>
          <w:sz w:val="20"/>
        </w:rPr>
        <w:t xml:space="preserve">                 </w:t>
      </w:r>
      <w:r w:rsidR="00ED24CD" w:rsidRPr="00DC3A0D">
        <w:rPr>
          <w:noProof/>
          <w:sz w:val="20"/>
        </w:rPr>
        <w:t xml:space="preserve">Obr. 2: Barevné rozlišení původu otcovských (zelená sonda) a mateřských (růžová sonda) </w:t>
      </w:r>
      <w:r w:rsidR="00937E25" w:rsidRPr="00DC3A0D">
        <w:rPr>
          <w:noProof/>
          <w:sz w:val="20"/>
        </w:rPr>
        <w:t xml:space="preserve">chromozomů </w:t>
      </w:r>
      <w:r w:rsidR="00937E25">
        <w:rPr>
          <w:noProof/>
          <w:sz w:val="20"/>
        </w:rPr>
        <w:t xml:space="preserve">  </w:t>
      </w:r>
      <w:r>
        <w:rPr>
          <w:noProof/>
          <w:sz w:val="20"/>
        </w:rPr>
        <w:t xml:space="preserve">                                         </w:t>
      </w:r>
      <w:r w:rsidR="00937E25" w:rsidRPr="00DC3A0D">
        <w:rPr>
          <w:noProof/>
          <w:sz w:val="20"/>
        </w:rPr>
        <w:t xml:space="preserve">v buňce hybridního sekavce pomocí DNA specifických sond. Foto: A. Marta. </w:t>
      </w:r>
      <w:r w:rsidR="001139AE">
        <w:rPr>
          <w:noProof/>
          <w:sz w:val="20"/>
        </w:rPr>
        <w:t xml:space="preserve">  </w:t>
      </w:r>
      <w:r w:rsidR="00937E25">
        <w:rPr>
          <w:noProof/>
          <w:sz w:val="20"/>
        </w:rPr>
        <w:tab/>
      </w:r>
      <w:r>
        <w:rPr>
          <w:noProof/>
          <w:sz w:val="20"/>
        </w:rPr>
        <w:tab/>
      </w:r>
    </w:p>
    <w:p w14:paraId="2143466A" w14:textId="68B2D8CC" w:rsidR="00C042FD" w:rsidRPr="004A0D6F" w:rsidRDefault="003F47BA" w:rsidP="002C4D11">
      <w:pPr>
        <w:rPr>
          <w:i/>
          <w:iCs/>
          <w:noProof/>
        </w:rPr>
      </w:pPr>
      <w:bookmarkStart w:id="2" w:name="_GoBack"/>
      <w:bookmarkEnd w:id="2"/>
      <w:r>
        <w:rPr>
          <w:noProof/>
        </w:rPr>
        <w:lastRenderedPageBreak/>
        <w:drawing>
          <wp:inline distT="0" distB="0" distL="0" distR="0" wp14:anchorId="4166A866" wp14:editId="1A5718B0">
            <wp:extent cx="3708400" cy="3232322"/>
            <wp:effectExtent l="0" t="0" r="6350" b="6350"/>
            <wp:docPr id="1" name="Obrázek 1" descr="C:\Users\Janko\AppData\Local\Microsoft\Windows\Temporary Internet Files\Content.Outlook\C7615R72\ETT_fema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ko\AppData\Local\Microsoft\Windows\Temporary Internet Files\Content.Outlook\C7615R72\ETT_female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23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EA4">
        <w:rPr>
          <w:noProof/>
        </w:rPr>
        <w:tab/>
      </w:r>
      <w:r w:rsidR="00C108DB">
        <w:rPr>
          <w:noProof/>
        </w:rPr>
        <w:t xml:space="preserve">          </w:t>
      </w:r>
    </w:p>
    <w:p w14:paraId="62086EB5" w14:textId="7BC2CDE9" w:rsidR="00C61228" w:rsidRPr="004A0D6F" w:rsidRDefault="00C61228" w:rsidP="00C61228">
      <w:pPr>
        <w:jc w:val="both"/>
        <w:rPr>
          <w:i/>
          <w:iCs/>
          <w:noProof/>
        </w:rPr>
      </w:pPr>
      <w:r w:rsidRPr="004A0D6F">
        <w:rPr>
          <w:i/>
          <w:iCs/>
          <w:noProof/>
        </w:rPr>
        <w:t>Obr. 3: Cytogenetický důkaz</w:t>
      </w:r>
      <w:r w:rsidR="0066563D">
        <w:rPr>
          <w:i/>
          <w:iCs/>
          <w:noProof/>
        </w:rPr>
        <w:t>,</w:t>
      </w:r>
      <w:r w:rsidRPr="004A0D6F">
        <w:rPr>
          <w:i/>
          <w:iCs/>
          <w:noProof/>
        </w:rPr>
        <w:t xml:space="preserve"> že i v gametách klonálního jedince </w:t>
      </w:r>
      <w:r w:rsidR="00E0346F">
        <w:rPr>
          <w:i/>
          <w:iCs/>
          <w:noProof/>
        </w:rPr>
        <w:t>se  </w:t>
      </w:r>
      <w:r w:rsidRPr="004A0D6F">
        <w:rPr>
          <w:i/>
          <w:iCs/>
          <w:noProof/>
        </w:rPr>
        <w:t>pár</w:t>
      </w:r>
      <w:r w:rsidR="00E0346F">
        <w:rPr>
          <w:i/>
          <w:iCs/>
          <w:noProof/>
        </w:rPr>
        <w:t xml:space="preserve">ují </w:t>
      </w:r>
      <w:r w:rsidRPr="004A0D6F">
        <w:rPr>
          <w:i/>
          <w:iCs/>
          <w:noProof/>
        </w:rPr>
        <w:t>chromozom</w:t>
      </w:r>
      <w:r w:rsidR="00E0346F">
        <w:rPr>
          <w:i/>
          <w:iCs/>
          <w:noProof/>
        </w:rPr>
        <w:t>y</w:t>
      </w:r>
      <w:r w:rsidRPr="004A0D6F">
        <w:rPr>
          <w:i/>
          <w:iCs/>
          <w:noProof/>
        </w:rPr>
        <w:t xml:space="preserve"> (červená sonda označuje proteinové můstky mezi páry stejných chromozomů)</w:t>
      </w:r>
      <w:r w:rsidR="009B5319">
        <w:rPr>
          <w:i/>
          <w:iCs/>
          <w:noProof/>
        </w:rPr>
        <w:t xml:space="preserve">. </w:t>
      </w:r>
      <w:r w:rsidRPr="004A0D6F">
        <w:rPr>
          <w:i/>
          <w:iCs/>
          <w:noProof/>
        </w:rPr>
        <w:t>Foto</w:t>
      </w:r>
      <w:r w:rsidR="009B5319">
        <w:rPr>
          <w:i/>
          <w:iCs/>
          <w:noProof/>
        </w:rPr>
        <w:t xml:space="preserve">: </w:t>
      </w:r>
      <w:r w:rsidRPr="004A0D6F">
        <w:rPr>
          <w:i/>
          <w:iCs/>
          <w:noProof/>
        </w:rPr>
        <w:t xml:space="preserve"> A. Marta</w:t>
      </w:r>
      <w:r w:rsidR="009B5319">
        <w:rPr>
          <w:i/>
          <w:iCs/>
          <w:noProof/>
        </w:rPr>
        <w:t xml:space="preserve">. </w:t>
      </w:r>
    </w:p>
    <w:p w14:paraId="3979B770" w14:textId="470C0DD1" w:rsidR="00C61228" w:rsidRDefault="00C042FD" w:rsidP="00350DB9">
      <w:pPr>
        <w:jc w:val="both"/>
        <w:rPr>
          <w:noProof/>
        </w:rPr>
      </w:pPr>
      <w:r w:rsidRPr="00C042FD">
        <w:rPr>
          <w:noProof/>
        </w:rPr>
        <w:drawing>
          <wp:inline distT="0" distB="0" distL="0" distR="0" wp14:anchorId="6316DB51" wp14:editId="78C31615">
            <wp:extent cx="3368040" cy="3010535"/>
            <wp:effectExtent l="0" t="0" r="3810" b="0"/>
            <wp:docPr id="5" name="Obrázek 5" descr="C:\Users\dzcbv01\Documents\Barbora\HR PROJEKT\tiskove zpravy\Janko\Janko - MBE valka genu\for Karel\for Karel\Image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cbv01\Documents\Barbora\HR PROJEKT\tiskove zpravy\Janko\Janko - MBE valka genu\for Karel\for Karel\Image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2" t="30571" r="20620"/>
                    <a:stretch/>
                  </pic:blipFill>
                  <pic:spPr bwMode="auto">
                    <a:xfrm>
                      <a:off x="0" y="0"/>
                      <a:ext cx="3368762" cy="30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B4966" w14:textId="2698932D" w:rsidR="003F47BA" w:rsidRPr="004A0D6F" w:rsidRDefault="00C61228" w:rsidP="003F47BA">
      <w:pPr>
        <w:jc w:val="both"/>
        <w:rPr>
          <w:i/>
          <w:iCs/>
          <w:noProof/>
        </w:rPr>
      </w:pPr>
      <w:r w:rsidRPr="004A0D6F">
        <w:rPr>
          <w:i/>
          <w:iCs/>
          <w:noProof/>
        </w:rPr>
        <w:t xml:space="preserve">Obr. 4: </w:t>
      </w:r>
      <w:r w:rsidR="003F47BA" w:rsidRPr="004A0D6F">
        <w:rPr>
          <w:i/>
          <w:iCs/>
          <w:noProof/>
        </w:rPr>
        <w:t>Chromozomy různého původu</w:t>
      </w:r>
      <w:r w:rsidR="003F47BA">
        <w:rPr>
          <w:i/>
          <w:iCs/>
          <w:noProof/>
        </w:rPr>
        <w:t xml:space="preserve"> se</w:t>
      </w:r>
      <w:r w:rsidR="003F47BA" w:rsidRPr="004A0D6F">
        <w:rPr>
          <w:i/>
          <w:iCs/>
          <w:noProof/>
        </w:rPr>
        <w:t xml:space="preserve"> v</w:t>
      </w:r>
      <w:r w:rsidR="003F47BA">
        <w:rPr>
          <w:i/>
          <w:iCs/>
          <w:noProof/>
        </w:rPr>
        <w:t> </w:t>
      </w:r>
      <w:r w:rsidR="003F47BA" w:rsidRPr="004A0D6F">
        <w:rPr>
          <w:i/>
          <w:iCs/>
          <w:noProof/>
        </w:rPr>
        <w:t>jád</w:t>
      </w:r>
      <w:r w:rsidR="003F47BA">
        <w:rPr>
          <w:i/>
          <w:iCs/>
          <w:noProof/>
        </w:rPr>
        <w:t xml:space="preserve">rech zárodečných buněk </w:t>
      </w:r>
      <w:r w:rsidR="003F47BA" w:rsidRPr="004A0D6F">
        <w:rPr>
          <w:i/>
          <w:iCs/>
          <w:noProof/>
        </w:rPr>
        <w:t>hybrid</w:t>
      </w:r>
      <w:r w:rsidR="003F47BA">
        <w:rPr>
          <w:i/>
          <w:iCs/>
          <w:noProof/>
        </w:rPr>
        <w:t>ů nacházejí</w:t>
      </w:r>
      <w:r w:rsidR="003F47BA" w:rsidRPr="004A0D6F">
        <w:rPr>
          <w:i/>
          <w:iCs/>
          <w:noProof/>
        </w:rPr>
        <w:t xml:space="preserve"> na různých místech</w:t>
      </w:r>
      <w:r w:rsidR="003F47BA">
        <w:rPr>
          <w:i/>
          <w:iCs/>
          <w:noProof/>
        </w:rPr>
        <w:t xml:space="preserve">. Foto: </w:t>
      </w:r>
      <w:r w:rsidR="003F47BA" w:rsidRPr="004A0D6F">
        <w:rPr>
          <w:i/>
          <w:iCs/>
          <w:noProof/>
        </w:rPr>
        <w:t>A. Marta</w:t>
      </w:r>
      <w:r w:rsidR="003F47BA">
        <w:rPr>
          <w:i/>
          <w:iCs/>
          <w:noProof/>
        </w:rPr>
        <w:t>.</w:t>
      </w:r>
    </w:p>
    <w:p w14:paraId="0B57F018" w14:textId="71659BDA" w:rsidR="0036005C" w:rsidRPr="004A0D6F" w:rsidRDefault="0036005C" w:rsidP="003F47BA">
      <w:pPr>
        <w:jc w:val="both"/>
        <w:rPr>
          <w:i/>
          <w:iCs/>
          <w:noProof/>
        </w:rPr>
      </w:pPr>
    </w:p>
    <w:sectPr w:rsidR="0036005C" w:rsidRPr="004A0D6F" w:rsidSect="004A4236">
      <w:footerReference w:type="default" r:id="rId21"/>
      <w:type w:val="continuous"/>
      <w:pgSz w:w="11906" w:h="16838"/>
      <w:pgMar w:top="1135" w:right="1417" w:bottom="1560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BAB25" w14:textId="77777777" w:rsidR="007C4319" w:rsidRDefault="007C4319">
      <w:pPr>
        <w:spacing w:before="0" w:after="0"/>
      </w:pPr>
      <w:r>
        <w:separator/>
      </w:r>
    </w:p>
  </w:endnote>
  <w:endnote w:type="continuationSeparator" w:id="0">
    <w:p w14:paraId="249D37B8" w14:textId="77777777" w:rsidR="007C4319" w:rsidRDefault="007C431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ED665" w14:textId="77777777" w:rsidR="00CE2D21" w:rsidRPr="00CE2D21" w:rsidRDefault="00CE2D21" w:rsidP="00CE2D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D917B" w14:textId="77777777" w:rsidR="007C4319" w:rsidRDefault="007C4319">
      <w:pPr>
        <w:spacing w:before="0" w:after="0"/>
      </w:pPr>
      <w:r>
        <w:separator/>
      </w:r>
    </w:p>
  </w:footnote>
  <w:footnote w:type="continuationSeparator" w:id="0">
    <w:p w14:paraId="72A4DC06" w14:textId="77777777" w:rsidR="007C4319" w:rsidRDefault="007C431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81"/>
    <w:rsid w:val="00004784"/>
    <w:rsid w:val="00005CAB"/>
    <w:rsid w:val="000217A1"/>
    <w:rsid w:val="00026042"/>
    <w:rsid w:val="00026327"/>
    <w:rsid w:val="00027043"/>
    <w:rsid w:val="00043379"/>
    <w:rsid w:val="00063796"/>
    <w:rsid w:val="00065B93"/>
    <w:rsid w:val="000731CD"/>
    <w:rsid w:val="00097770"/>
    <w:rsid w:val="00097C1D"/>
    <w:rsid w:val="000B5156"/>
    <w:rsid w:val="000C302F"/>
    <w:rsid w:val="000C5830"/>
    <w:rsid w:val="000E2D24"/>
    <w:rsid w:val="000F0C3E"/>
    <w:rsid w:val="0010604C"/>
    <w:rsid w:val="001139AE"/>
    <w:rsid w:val="00116FC5"/>
    <w:rsid w:val="0011773B"/>
    <w:rsid w:val="001360E8"/>
    <w:rsid w:val="00140488"/>
    <w:rsid w:val="0014404B"/>
    <w:rsid w:val="00152F78"/>
    <w:rsid w:val="00157B18"/>
    <w:rsid w:val="00176BFD"/>
    <w:rsid w:val="00176C58"/>
    <w:rsid w:val="0018695D"/>
    <w:rsid w:val="00187FEB"/>
    <w:rsid w:val="0019253E"/>
    <w:rsid w:val="00195CAC"/>
    <w:rsid w:val="001A1959"/>
    <w:rsid w:val="001A4003"/>
    <w:rsid w:val="001A6264"/>
    <w:rsid w:val="001B2491"/>
    <w:rsid w:val="001D3B6C"/>
    <w:rsid w:val="001D4982"/>
    <w:rsid w:val="00205E2A"/>
    <w:rsid w:val="002132DE"/>
    <w:rsid w:val="00215404"/>
    <w:rsid w:val="00216401"/>
    <w:rsid w:val="002249B3"/>
    <w:rsid w:val="0025261E"/>
    <w:rsid w:val="002749B1"/>
    <w:rsid w:val="002931F3"/>
    <w:rsid w:val="002A4FA9"/>
    <w:rsid w:val="002A6F65"/>
    <w:rsid w:val="002B0E8A"/>
    <w:rsid w:val="002B2FBF"/>
    <w:rsid w:val="002B7F5E"/>
    <w:rsid w:val="002C4D11"/>
    <w:rsid w:val="002C5EEE"/>
    <w:rsid w:val="002C6B28"/>
    <w:rsid w:val="002C7EAF"/>
    <w:rsid w:val="002E032F"/>
    <w:rsid w:val="002E7FF0"/>
    <w:rsid w:val="00307553"/>
    <w:rsid w:val="0031783B"/>
    <w:rsid w:val="00326244"/>
    <w:rsid w:val="00350DB9"/>
    <w:rsid w:val="00353D08"/>
    <w:rsid w:val="00356D6C"/>
    <w:rsid w:val="0036005C"/>
    <w:rsid w:val="003671CD"/>
    <w:rsid w:val="0039067A"/>
    <w:rsid w:val="00395CAE"/>
    <w:rsid w:val="00397578"/>
    <w:rsid w:val="003A43CA"/>
    <w:rsid w:val="003A48B1"/>
    <w:rsid w:val="003A6C71"/>
    <w:rsid w:val="003A716C"/>
    <w:rsid w:val="003A74CC"/>
    <w:rsid w:val="003C00E2"/>
    <w:rsid w:val="003C1E2E"/>
    <w:rsid w:val="003C2F6B"/>
    <w:rsid w:val="003C3A6C"/>
    <w:rsid w:val="003C5B30"/>
    <w:rsid w:val="003D204E"/>
    <w:rsid w:val="003E4E63"/>
    <w:rsid w:val="003E79E5"/>
    <w:rsid w:val="003F2D6C"/>
    <w:rsid w:val="003F47BA"/>
    <w:rsid w:val="003F4BA2"/>
    <w:rsid w:val="004062B1"/>
    <w:rsid w:val="00411475"/>
    <w:rsid w:val="004242CB"/>
    <w:rsid w:val="0042608C"/>
    <w:rsid w:val="00434C60"/>
    <w:rsid w:val="00434CE0"/>
    <w:rsid w:val="0043788F"/>
    <w:rsid w:val="00437D7E"/>
    <w:rsid w:val="00450B3F"/>
    <w:rsid w:val="00470091"/>
    <w:rsid w:val="004904CC"/>
    <w:rsid w:val="004A0D6F"/>
    <w:rsid w:val="004A0DFA"/>
    <w:rsid w:val="004A4236"/>
    <w:rsid w:val="004C28B1"/>
    <w:rsid w:val="004C69EC"/>
    <w:rsid w:val="004C7E6C"/>
    <w:rsid w:val="004D4D01"/>
    <w:rsid w:val="004E6044"/>
    <w:rsid w:val="004F45EC"/>
    <w:rsid w:val="004F69F4"/>
    <w:rsid w:val="00500391"/>
    <w:rsid w:val="00500C05"/>
    <w:rsid w:val="0050688B"/>
    <w:rsid w:val="005075BA"/>
    <w:rsid w:val="0051237A"/>
    <w:rsid w:val="0051291C"/>
    <w:rsid w:val="005139B9"/>
    <w:rsid w:val="005346A3"/>
    <w:rsid w:val="0053529A"/>
    <w:rsid w:val="00540DFE"/>
    <w:rsid w:val="005417D1"/>
    <w:rsid w:val="00545B13"/>
    <w:rsid w:val="005541A8"/>
    <w:rsid w:val="005542DC"/>
    <w:rsid w:val="0056310C"/>
    <w:rsid w:val="005A381B"/>
    <w:rsid w:val="005A7973"/>
    <w:rsid w:val="005B318D"/>
    <w:rsid w:val="005C0AE5"/>
    <w:rsid w:val="005D5B58"/>
    <w:rsid w:val="005F2B15"/>
    <w:rsid w:val="005F7E10"/>
    <w:rsid w:val="00604A1D"/>
    <w:rsid w:val="00611144"/>
    <w:rsid w:val="0061486C"/>
    <w:rsid w:val="00616D83"/>
    <w:rsid w:val="00620C69"/>
    <w:rsid w:val="0063758C"/>
    <w:rsid w:val="0066563D"/>
    <w:rsid w:val="00671A45"/>
    <w:rsid w:val="00673848"/>
    <w:rsid w:val="006828EF"/>
    <w:rsid w:val="006874B2"/>
    <w:rsid w:val="00696B34"/>
    <w:rsid w:val="006A0C95"/>
    <w:rsid w:val="006B3928"/>
    <w:rsid w:val="006C1DDA"/>
    <w:rsid w:val="006C6F3C"/>
    <w:rsid w:val="006E1718"/>
    <w:rsid w:val="006E39BE"/>
    <w:rsid w:val="006E3A08"/>
    <w:rsid w:val="006F5760"/>
    <w:rsid w:val="006F7C01"/>
    <w:rsid w:val="00704120"/>
    <w:rsid w:val="00720AF0"/>
    <w:rsid w:val="00732741"/>
    <w:rsid w:val="00736219"/>
    <w:rsid w:val="00745B60"/>
    <w:rsid w:val="00746053"/>
    <w:rsid w:val="00752AEF"/>
    <w:rsid w:val="00756D37"/>
    <w:rsid w:val="007636B6"/>
    <w:rsid w:val="00765E91"/>
    <w:rsid w:val="007769F0"/>
    <w:rsid w:val="007777F4"/>
    <w:rsid w:val="007778DC"/>
    <w:rsid w:val="007A1C7D"/>
    <w:rsid w:val="007A4AF4"/>
    <w:rsid w:val="007B0B3F"/>
    <w:rsid w:val="007B1B3D"/>
    <w:rsid w:val="007C0FED"/>
    <w:rsid w:val="007C4319"/>
    <w:rsid w:val="007D274B"/>
    <w:rsid w:val="007E7732"/>
    <w:rsid w:val="007F5B17"/>
    <w:rsid w:val="00803843"/>
    <w:rsid w:val="00805797"/>
    <w:rsid w:val="0080591F"/>
    <w:rsid w:val="008152DC"/>
    <w:rsid w:val="00817C7E"/>
    <w:rsid w:val="00835D7D"/>
    <w:rsid w:val="00836E79"/>
    <w:rsid w:val="0084000D"/>
    <w:rsid w:val="00851036"/>
    <w:rsid w:val="00871104"/>
    <w:rsid w:val="008715A4"/>
    <w:rsid w:val="00882931"/>
    <w:rsid w:val="00885F1F"/>
    <w:rsid w:val="00890AD5"/>
    <w:rsid w:val="00894B07"/>
    <w:rsid w:val="00894C9B"/>
    <w:rsid w:val="008952DD"/>
    <w:rsid w:val="008A1807"/>
    <w:rsid w:val="008B003B"/>
    <w:rsid w:val="008B0C81"/>
    <w:rsid w:val="008B5E04"/>
    <w:rsid w:val="008B69D3"/>
    <w:rsid w:val="008C2A96"/>
    <w:rsid w:val="008D49BB"/>
    <w:rsid w:val="008D5B42"/>
    <w:rsid w:val="008E1CB3"/>
    <w:rsid w:val="008E650C"/>
    <w:rsid w:val="008F1149"/>
    <w:rsid w:val="00912F30"/>
    <w:rsid w:val="00913709"/>
    <w:rsid w:val="0092397D"/>
    <w:rsid w:val="00925C02"/>
    <w:rsid w:val="00926BC9"/>
    <w:rsid w:val="0092797E"/>
    <w:rsid w:val="00937E25"/>
    <w:rsid w:val="00945DE5"/>
    <w:rsid w:val="009524CC"/>
    <w:rsid w:val="00961EA4"/>
    <w:rsid w:val="00963D03"/>
    <w:rsid w:val="0096774C"/>
    <w:rsid w:val="00982075"/>
    <w:rsid w:val="00984EB0"/>
    <w:rsid w:val="00986269"/>
    <w:rsid w:val="009A21D1"/>
    <w:rsid w:val="009B5319"/>
    <w:rsid w:val="009D4290"/>
    <w:rsid w:val="009E07FC"/>
    <w:rsid w:val="009E67CF"/>
    <w:rsid w:val="00A12885"/>
    <w:rsid w:val="00A177EC"/>
    <w:rsid w:val="00A17C7A"/>
    <w:rsid w:val="00A315F9"/>
    <w:rsid w:val="00A36CD2"/>
    <w:rsid w:val="00A44C3D"/>
    <w:rsid w:val="00A6214A"/>
    <w:rsid w:val="00A74CA8"/>
    <w:rsid w:val="00A807D3"/>
    <w:rsid w:val="00A81563"/>
    <w:rsid w:val="00A82760"/>
    <w:rsid w:val="00A864DF"/>
    <w:rsid w:val="00A91B68"/>
    <w:rsid w:val="00AA6286"/>
    <w:rsid w:val="00AC4F38"/>
    <w:rsid w:val="00AD0581"/>
    <w:rsid w:val="00AD26DF"/>
    <w:rsid w:val="00AE7695"/>
    <w:rsid w:val="00AF0DF4"/>
    <w:rsid w:val="00AF5BCF"/>
    <w:rsid w:val="00AF753C"/>
    <w:rsid w:val="00B03B83"/>
    <w:rsid w:val="00B326E8"/>
    <w:rsid w:val="00B33025"/>
    <w:rsid w:val="00B36FF4"/>
    <w:rsid w:val="00B42C95"/>
    <w:rsid w:val="00B50C76"/>
    <w:rsid w:val="00B526FC"/>
    <w:rsid w:val="00B66F25"/>
    <w:rsid w:val="00B703B1"/>
    <w:rsid w:val="00BA18B0"/>
    <w:rsid w:val="00BC420B"/>
    <w:rsid w:val="00BC4E7E"/>
    <w:rsid w:val="00BC6028"/>
    <w:rsid w:val="00BD739B"/>
    <w:rsid w:val="00BE7F8D"/>
    <w:rsid w:val="00BF2C64"/>
    <w:rsid w:val="00C042B6"/>
    <w:rsid w:val="00C042FD"/>
    <w:rsid w:val="00C108DB"/>
    <w:rsid w:val="00C14BEE"/>
    <w:rsid w:val="00C36619"/>
    <w:rsid w:val="00C502BD"/>
    <w:rsid w:val="00C512D3"/>
    <w:rsid w:val="00C567D7"/>
    <w:rsid w:val="00C608E7"/>
    <w:rsid w:val="00C61228"/>
    <w:rsid w:val="00C72B7A"/>
    <w:rsid w:val="00C80B22"/>
    <w:rsid w:val="00C878D5"/>
    <w:rsid w:val="00C9415A"/>
    <w:rsid w:val="00CB0E4D"/>
    <w:rsid w:val="00CB2778"/>
    <w:rsid w:val="00CB7644"/>
    <w:rsid w:val="00CD6CD9"/>
    <w:rsid w:val="00CE2D21"/>
    <w:rsid w:val="00CE5899"/>
    <w:rsid w:val="00CE6100"/>
    <w:rsid w:val="00CE7CC2"/>
    <w:rsid w:val="00CF7A5F"/>
    <w:rsid w:val="00D01D79"/>
    <w:rsid w:val="00D03982"/>
    <w:rsid w:val="00D15BA1"/>
    <w:rsid w:val="00D26691"/>
    <w:rsid w:val="00D32A9C"/>
    <w:rsid w:val="00D368EF"/>
    <w:rsid w:val="00D4362A"/>
    <w:rsid w:val="00D50D55"/>
    <w:rsid w:val="00D514DD"/>
    <w:rsid w:val="00D53AC9"/>
    <w:rsid w:val="00D563D2"/>
    <w:rsid w:val="00D658A3"/>
    <w:rsid w:val="00D67548"/>
    <w:rsid w:val="00D70B85"/>
    <w:rsid w:val="00D854EB"/>
    <w:rsid w:val="00D917C0"/>
    <w:rsid w:val="00DA4271"/>
    <w:rsid w:val="00DA42A1"/>
    <w:rsid w:val="00DC4AF1"/>
    <w:rsid w:val="00DE3F29"/>
    <w:rsid w:val="00DE443C"/>
    <w:rsid w:val="00DE7F8E"/>
    <w:rsid w:val="00DF5CEA"/>
    <w:rsid w:val="00E0346F"/>
    <w:rsid w:val="00E07D6B"/>
    <w:rsid w:val="00E153CB"/>
    <w:rsid w:val="00E25C32"/>
    <w:rsid w:val="00E459C9"/>
    <w:rsid w:val="00E473DD"/>
    <w:rsid w:val="00E52E05"/>
    <w:rsid w:val="00E6413C"/>
    <w:rsid w:val="00E912F7"/>
    <w:rsid w:val="00E91C79"/>
    <w:rsid w:val="00EA0C0E"/>
    <w:rsid w:val="00EA12BC"/>
    <w:rsid w:val="00EA63AE"/>
    <w:rsid w:val="00EB6192"/>
    <w:rsid w:val="00EB7383"/>
    <w:rsid w:val="00ED24CD"/>
    <w:rsid w:val="00EE4131"/>
    <w:rsid w:val="00EE70D2"/>
    <w:rsid w:val="00EF62A7"/>
    <w:rsid w:val="00F13DA9"/>
    <w:rsid w:val="00F15D88"/>
    <w:rsid w:val="00F17871"/>
    <w:rsid w:val="00F251A3"/>
    <w:rsid w:val="00F26355"/>
    <w:rsid w:val="00F41FDF"/>
    <w:rsid w:val="00F4373A"/>
    <w:rsid w:val="00F57364"/>
    <w:rsid w:val="00F64B7B"/>
    <w:rsid w:val="00F8180A"/>
    <w:rsid w:val="00F84C22"/>
    <w:rsid w:val="00F92CCF"/>
    <w:rsid w:val="00F96D02"/>
    <w:rsid w:val="00FA5D67"/>
    <w:rsid w:val="00FB7E7C"/>
    <w:rsid w:val="00FC23D8"/>
    <w:rsid w:val="00FC2768"/>
    <w:rsid w:val="00FC7914"/>
    <w:rsid w:val="00FD3B0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2E2721"/>
  <w15:docId w15:val="{41E11BCA-635B-4B8B-8625-73174C1B2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3274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274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2A9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A9C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C0A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C0AE5"/>
  </w:style>
  <w:style w:type="character" w:customStyle="1" w:styleId="TextkomenteChar">
    <w:name w:val="Text komentáře Char"/>
    <w:basedOn w:val="Standardnpsmoodstavce"/>
    <w:link w:val="Textkomente"/>
    <w:uiPriority w:val="99"/>
    <w:rsid w:val="005C0AE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A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AE5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2B0E8A"/>
    <w:pPr>
      <w:spacing w:after="0" w:line="240" w:lineRule="auto"/>
    </w:pPr>
    <w:rPr>
      <w:rFonts w:ascii="Motiva Sans" w:eastAsia="Times New Roman" w:hAnsi="Motiva Sans" w:cstheme="minorHAnsi"/>
      <w:sz w:val="20"/>
      <w:szCs w:val="20"/>
      <w:lang w:eastAsia="cs-CZ"/>
    </w:rPr>
  </w:style>
  <w:style w:type="character" w:customStyle="1" w:styleId="cf01">
    <w:name w:val="cf01"/>
    <w:basedOn w:val="Standardnpsmoodstavce"/>
    <w:rsid w:val="008715A4"/>
    <w:rPr>
      <w:rFonts w:ascii="Segoe UI" w:hAnsi="Segoe UI" w:cs="Segoe UI" w:hint="default"/>
      <w:b/>
      <w:bCs/>
      <w:color w:val="0070C0"/>
      <w:sz w:val="18"/>
      <w:szCs w:val="18"/>
    </w:rPr>
  </w:style>
  <w:style w:type="paragraph" w:styleId="Bezmezer">
    <w:name w:val="No Spacing"/>
    <w:uiPriority w:val="1"/>
    <w:qFormat/>
    <w:rsid w:val="008715A4"/>
    <w:pPr>
      <w:spacing w:beforeAutospacing="1" w:after="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777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anko@iapg.cas.cz" TargetMode="External"/><Relationship Id="rId18" Type="http://schemas.openxmlformats.org/officeDocument/2006/relationships/image" Target="media/image6.tif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track.smtpsendmail.com/9032119/c?p=1qoNb7rxjZZPdk7UaPzW34cEjmsUQUy564aAAB_wS1x3OU6CGCBacNTZnOc8BVscPG69ACGJqr3ypjIc_XqhmFDpVpo6efM0ZBaCJWpcX8NIePCi_oRYHLvfYme7wBoAAL5cRjkvGuDATu96XdHRLVP6kPpwIaSy1NSUBmmoYtD1Zu6FCZI3geXymGQVaxi9aPv15MNu-oaRJ3F8epfmtETAyqMldrW4Gho1WBk50_kc_lzQqXZROjVTBgN7X9z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7.tif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voslajerova@iapg.cas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81FFFC37C6B44B8A9BB24AD382C42C" ma:contentTypeVersion="12" ma:contentTypeDescription="Vytvoří nový dokument" ma:contentTypeScope="" ma:versionID="47caca6f4134fda4a8fc84a99dfa1976">
  <xsd:schema xmlns:xsd="http://www.w3.org/2001/XMLSchema" xmlns:xs="http://www.w3.org/2001/XMLSchema" xmlns:p="http://schemas.microsoft.com/office/2006/metadata/properties" xmlns:ns3="86a7be90-2a05-4590-be3f-30540a3d00e3" xmlns:ns4="d8cea119-1671-47f3-ab62-c39fa005fdf4" targetNamespace="http://schemas.microsoft.com/office/2006/metadata/properties" ma:root="true" ma:fieldsID="dd36b52048e88ee90eecb167e0928f18" ns3:_="" ns4:_="">
    <xsd:import namespace="86a7be90-2a05-4590-be3f-30540a3d00e3"/>
    <xsd:import namespace="d8cea119-1671-47f3-ab62-c39fa005fd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be90-2a05-4590-be3f-30540a3d0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ea119-1671-47f3-ab62-c39fa005f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69F19-AB48-4E7B-8E00-7D2088069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1CC49E-B67B-436F-9005-E47013A5B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be90-2a05-4590-be3f-30540a3d00e3"/>
    <ds:schemaRef ds:uri="d8cea119-1671-47f3-ab62-c39fa005f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E5F189-C2DC-4650-B478-E680BAE7A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794027-9478-4890-AEF9-2FA182776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904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Zvolánková</dc:creator>
  <cp:lastModifiedBy>Barbora Voslajerova</cp:lastModifiedBy>
  <cp:revision>6</cp:revision>
  <dcterms:created xsi:type="dcterms:W3CDTF">2021-12-13T16:25:00Z</dcterms:created>
  <dcterms:modified xsi:type="dcterms:W3CDTF">2021-12-14T09:13:00Z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0x0101005081FFFC37C6B44B8A9BB24AD382C42C</vt:lpwstr>
  </property>
  <property fmtid="{D5CDD505-2E9C-101B-9397-08002B2CF9AE}" pid="3" name="Order">
    <vt:r8>6600</vt:r8>
  </property>
  <property fmtid="{D5CDD505-2E9C-101B-9397-08002B2CF9AE}" pid="4" name="ComplianceAssetId">
    <vt:lpwstr/>
  </property>
</Properties>
</file>